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A3" w:rsidRDefault="00DF48A3" w:rsidP="00DF48A3">
      <w:pPr>
        <w:spacing w:before="360"/>
        <w:rPr>
          <w:sz w:val="32"/>
          <w:szCs w:val="32"/>
        </w:rPr>
      </w:pPr>
    </w:p>
    <w:p w:rsidR="00345E96" w:rsidRDefault="00345E96" w:rsidP="00DF48A3">
      <w:pPr>
        <w:spacing w:before="360"/>
        <w:rPr>
          <w:sz w:val="32"/>
          <w:szCs w:val="32"/>
        </w:rPr>
      </w:pPr>
    </w:p>
    <w:p w:rsidR="00345E96" w:rsidRDefault="00345E96" w:rsidP="00DF48A3">
      <w:pPr>
        <w:spacing w:before="360"/>
        <w:rPr>
          <w:sz w:val="32"/>
          <w:szCs w:val="32"/>
        </w:rPr>
      </w:pPr>
    </w:p>
    <w:p w:rsidR="002869D0" w:rsidRDefault="002869D0" w:rsidP="00DF48A3">
      <w:pPr>
        <w:spacing w:before="360"/>
        <w:rPr>
          <w:sz w:val="32"/>
          <w:szCs w:val="32"/>
        </w:rPr>
      </w:pPr>
    </w:p>
    <w:p w:rsidR="00345E96" w:rsidRPr="002869D0" w:rsidRDefault="00DF68E0" w:rsidP="00345E96">
      <w:pPr>
        <w:spacing w:before="360"/>
        <w:jc w:val="center"/>
        <w:rPr>
          <w:sz w:val="40"/>
          <w:szCs w:val="40"/>
        </w:rPr>
      </w:pPr>
      <w:r>
        <w:rPr>
          <w:sz w:val="40"/>
          <w:szCs w:val="40"/>
        </w:rPr>
        <w:t>ЗАКУПОЧНАЯ</w:t>
      </w:r>
      <w:r w:rsidR="00345E96" w:rsidRPr="002869D0">
        <w:rPr>
          <w:sz w:val="40"/>
          <w:szCs w:val="40"/>
        </w:rPr>
        <w:t xml:space="preserve"> ДОКУМЕНТАЦИЯ</w:t>
      </w:r>
    </w:p>
    <w:p w:rsidR="007F2CAF" w:rsidRDefault="007F2CAF" w:rsidP="006B7527">
      <w:pPr>
        <w:jc w:val="center"/>
        <w:rPr>
          <w:i/>
          <w:sz w:val="40"/>
          <w:szCs w:val="40"/>
        </w:rPr>
      </w:pPr>
    </w:p>
    <w:p w:rsidR="007F2CAF" w:rsidRDefault="007F2CAF" w:rsidP="006B7527">
      <w:pPr>
        <w:jc w:val="center"/>
        <w:rPr>
          <w:i/>
          <w:sz w:val="40"/>
          <w:szCs w:val="40"/>
        </w:rPr>
      </w:pPr>
    </w:p>
    <w:p w:rsidR="004251E7" w:rsidRPr="002869D0" w:rsidRDefault="00385EC3" w:rsidP="006B7527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Открытый</w:t>
      </w:r>
      <w:r w:rsidR="00432DCB">
        <w:rPr>
          <w:i/>
          <w:sz w:val="40"/>
          <w:szCs w:val="40"/>
        </w:rPr>
        <w:t xml:space="preserve"> </w:t>
      </w:r>
      <w:r w:rsidR="00DF68E0">
        <w:rPr>
          <w:i/>
          <w:sz w:val="40"/>
          <w:szCs w:val="40"/>
        </w:rPr>
        <w:t>запрос предложений</w:t>
      </w:r>
    </w:p>
    <w:p w:rsidR="00512968" w:rsidRPr="00512968" w:rsidRDefault="00DF48A3" w:rsidP="009E00ED">
      <w:pPr>
        <w:jc w:val="center"/>
        <w:rPr>
          <w:i/>
          <w:sz w:val="40"/>
          <w:szCs w:val="40"/>
        </w:rPr>
      </w:pPr>
      <w:r w:rsidRPr="002869D0">
        <w:rPr>
          <w:i/>
          <w:sz w:val="40"/>
          <w:szCs w:val="40"/>
        </w:rPr>
        <w:t xml:space="preserve">на </w:t>
      </w:r>
      <w:r w:rsidR="004251E7" w:rsidRPr="002869D0">
        <w:rPr>
          <w:i/>
          <w:sz w:val="40"/>
          <w:szCs w:val="40"/>
        </w:rPr>
        <w:t xml:space="preserve">выполнение </w:t>
      </w:r>
      <w:r w:rsidR="001E5316">
        <w:rPr>
          <w:i/>
          <w:sz w:val="40"/>
          <w:szCs w:val="40"/>
        </w:rPr>
        <w:t>поставки</w:t>
      </w:r>
      <w:r w:rsidRPr="002869D0">
        <w:rPr>
          <w:i/>
          <w:sz w:val="40"/>
          <w:szCs w:val="40"/>
        </w:rPr>
        <w:t>:</w:t>
      </w:r>
      <w:r w:rsidRPr="002869D0">
        <w:rPr>
          <w:i/>
          <w:sz w:val="40"/>
          <w:szCs w:val="40"/>
        </w:rPr>
        <w:br/>
      </w:r>
      <w:r w:rsidR="00E52124">
        <w:rPr>
          <w:i/>
          <w:sz w:val="40"/>
          <w:szCs w:val="40"/>
        </w:rPr>
        <w:t>«</w:t>
      </w:r>
      <w:r w:rsidR="00FF3D92">
        <w:rPr>
          <w:i/>
          <w:sz w:val="40"/>
          <w:szCs w:val="40"/>
        </w:rPr>
        <w:t>Трансформатор ТМ-400/6/0,4 У1</w:t>
      </w:r>
      <w:r w:rsidR="009E00ED">
        <w:rPr>
          <w:i/>
          <w:sz w:val="40"/>
          <w:szCs w:val="40"/>
        </w:rPr>
        <w:t>»</w:t>
      </w:r>
    </w:p>
    <w:p w:rsidR="007F2CAF" w:rsidRDefault="007F2CAF" w:rsidP="00512968">
      <w:pPr>
        <w:ind w:left="360"/>
        <w:jc w:val="both"/>
        <w:rPr>
          <w:i/>
          <w:sz w:val="36"/>
          <w:szCs w:val="36"/>
        </w:rPr>
      </w:pPr>
    </w:p>
    <w:p w:rsidR="007F2CAF" w:rsidRDefault="007F2CAF" w:rsidP="00512968">
      <w:pPr>
        <w:ind w:left="360"/>
        <w:jc w:val="both"/>
        <w:rPr>
          <w:i/>
          <w:sz w:val="36"/>
          <w:szCs w:val="36"/>
        </w:rPr>
      </w:pPr>
    </w:p>
    <w:p w:rsidR="006B7527" w:rsidRDefault="006B7527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E4712B" w:rsidRDefault="00E4712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A65ABD" w:rsidRDefault="00A65ABD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E4712B" w:rsidRDefault="00E4712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E4712B" w:rsidRDefault="00E4712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B06CEE" w:rsidRDefault="00B06CEE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4A6C1B" w:rsidRDefault="004A6C1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430C55" w:rsidRPr="00D66DFB" w:rsidRDefault="00430C55" w:rsidP="008954AE">
      <w:pPr>
        <w:suppressAutoHyphens/>
        <w:rPr>
          <w:b w:val="0"/>
          <w:i/>
          <w:sz w:val="40"/>
          <w:szCs w:val="40"/>
        </w:rPr>
      </w:pPr>
    </w:p>
    <w:p w:rsidR="00DF48A3" w:rsidRDefault="00DF48A3" w:rsidP="00E52124">
      <w:pPr>
        <w:jc w:val="center"/>
        <w:rPr>
          <w:b w:val="0"/>
        </w:rPr>
      </w:pPr>
      <w:r w:rsidRPr="0088242E">
        <w:rPr>
          <w:b w:val="0"/>
        </w:rPr>
        <w:t xml:space="preserve">г. </w:t>
      </w:r>
      <w:r w:rsidR="00385EC3">
        <w:rPr>
          <w:b w:val="0"/>
        </w:rPr>
        <w:t>Махачкала</w:t>
      </w:r>
      <w:r w:rsidRPr="0088242E">
        <w:rPr>
          <w:b w:val="0"/>
        </w:rPr>
        <w:br/>
        <w:t xml:space="preserve"> 20</w:t>
      </w:r>
      <w:r w:rsidR="00A66F62">
        <w:rPr>
          <w:b w:val="0"/>
        </w:rPr>
        <w:t>1</w:t>
      </w:r>
      <w:r w:rsidR="009E00ED">
        <w:rPr>
          <w:b w:val="0"/>
        </w:rPr>
        <w:t>6</w:t>
      </w:r>
      <w:r w:rsidRPr="0088242E">
        <w:rPr>
          <w:b w:val="0"/>
        </w:rPr>
        <w:t xml:space="preserve"> г.</w:t>
      </w:r>
    </w:p>
    <w:p w:rsidR="00E52124" w:rsidRDefault="00E52124" w:rsidP="00DF48A3">
      <w:pPr>
        <w:jc w:val="center"/>
      </w:pPr>
    </w:p>
    <w:p w:rsidR="00A551F0" w:rsidRDefault="00A551F0" w:rsidP="00DF48A3">
      <w:pPr>
        <w:jc w:val="center"/>
      </w:pPr>
    </w:p>
    <w:p w:rsidR="00B457E5" w:rsidRDefault="005E7C56" w:rsidP="00DF48A3">
      <w:pPr>
        <w:jc w:val="center"/>
      </w:pPr>
      <w:r>
        <w:lastRenderedPageBreak/>
        <w:t>ОГЛАВЛЕНИЕ</w:t>
      </w:r>
    </w:p>
    <w:p w:rsidR="00B457E5" w:rsidRDefault="00B457E5" w:rsidP="00DF48A3">
      <w:pPr>
        <w:jc w:val="center"/>
      </w:pPr>
    </w:p>
    <w:p w:rsidR="00B457E5" w:rsidRPr="00B457E5" w:rsidRDefault="00B457E5" w:rsidP="00DF48A3">
      <w:pPr>
        <w:jc w:val="center"/>
      </w:pPr>
    </w:p>
    <w:p w:rsidR="0015008A" w:rsidRPr="00E2514B" w:rsidRDefault="006B7982" w:rsidP="00F47439">
      <w:pPr>
        <w:pStyle w:val="13"/>
        <w:rPr>
          <w:noProof/>
        </w:rPr>
      </w:pPr>
      <w:r w:rsidRPr="006B7982">
        <w:rPr>
          <w:sz w:val="24"/>
          <w:szCs w:val="24"/>
        </w:rPr>
        <w:fldChar w:fldCharType="begin"/>
      </w:r>
      <w:r w:rsidR="007D2F23" w:rsidRPr="005B5A7E">
        <w:rPr>
          <w:sz w:val="24"/>
          <w:szCs w:val="24"/>
        </w:rPr>
        <w:instrText xml:space="preserve"> TOC \o "1-1" \h \z \u </w:instrText>
      </w:r>
      <w:r w:rsidRPr="006B7982">
        <w:rPr>
          <w:sz w:val="24"/>
          <w:szCs w:val="24"/>
        </w:rPr>
        <w:fldChar w:fldCharType="separate"/>
      </w:r>
      <w:hyperlink w:anchor="_Toc292376875" w:history="1">
        <w:r w:rsidR="0015008A" w:rsidRPr="00E2514B">
          <w:rPr>
            <w:rStyle w:val="aa"/>
            <w:bCs/>
            <w:noProof/>
            <w:color w:val="000000"/>
            <w:u w:val="none"/>
          </w:rPr>
          <w:t>1.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 xml:space="preserve">Общие сведения об объекте и предмете </w:t>
        </w:r>
        <w:r w:rsidR="00DF68E0">
          <w:rPr>
            <w:rStyle w:val="aa"/>
            <w:bCs/>
            <w:noProof/>
            <w:color w:val="000000"/>
            <w:u w:val="none"/>
          </w:rPr>
          <w:t>запроса предложений</w:t>
        </w:r>
        <w:r w:rsidR="0015008A" w:rsidRPr="00E2514B">
          <w:rPr>
            <w:noProof/>
            <w:webHidden/>
          </w:rPr>
          <w:tab/>
        </w:r>
        <w:r w:rsidRPr="00E2514B">
          <w:rPr>
            <w:noProof/>
            <w:webHidden/>
          </w:rPr>
          <w:fldChar w:fldCharType="begin"/>
        </w:r>
        <w:r w:rsidR="0015008A" w:rsidRPr="00E2514B">
          <w:rPr>
            <w:noProof/>
            <w:webHidden/>
          </w:rPr>
          <w:instrText xml:space="preserve"> PAGEREF _Toc292376875 \h </w:instrText>
        </w:r>
        <w:r w:rsidRPr="00E2514B">
          <w:rPr>
            <w:noProof/>
            <w:webHidden/>
          </w:rPr>
        </w:r>
        <w:r w:rsidRPr="00E2514B">
          <w:rPr>
            <w:noProof/>
            <w:webHidden/>
          </w:rPr>
          <w:fldChar w:fldCharType="separate"/>
        </w:r>
        <w:r w:rsidR="00EE4BFA">
          <w:rPr>
            <w:noProof/>
            <w:webHidden/>
          </w:rPr>
          <w:t>4</w:t>
        </w:r>
        <w:r w:rsidRPr="00E2514B">
          <w:rPr>
            <w:noProof/>
            <w:webHidden/>
          </w:rPr>
          <w:fldChar w:fldCharType="end"/>
        </w:r>
      </w:hyperlink>
    </w:p>
    <w:p w:rsidR="0015008A" w:rsidRPr="00E2514B" w:rsidRDefault="006B7982" w:rsidP="00F47439">
      <w:pPr>
        <w:pStyle w:val="13"/>
        <w:rPr>
          <w:noProof/>
        </w:rPr>
      </w:pPr>
      <w:hyperlink w:anchor="_Toc292376876" w:history="1">
        <w:r w:rsidR="0015008A" w:rsidRPr="00E2514B">
          <w:rPr>
            <w:rStyle w:val="aa"/>
            <w:rFonts w:eastAsia="SimSun"/>
            <w:bCs/>
            <w:noProof/>
            <w:color w:val="000000"/>
            <w:u w:val="none"/>
          </w:rPr>
          <w:t>2.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>Проект договора</w:t>
        </w:r>
        <w:r w:rsidR="0015008A" w:rsidRPr="00E2514B">
          <w:rPr>
            <w:noProof/>
            <w:webHidden/>
          </w:rPr>
          <w:tab/>
        </w:r>
      </w:hyperlink>
      <w:r w:rsidR="00430C55">
        <w:rPr>
          <w:rStyle w:val="aa"/>
          <w:bCs/>
          <w:noProof/>
          <w:color w:val="000000"/>
          <w:u w:val="none"/>
        </w:rPr>
        <w:t>6</w:t>
      </w:r>
    </w:p>
    <w:p w:rsidR="0015008A" w:rsidRPr="00E2514B" w:rsidRDefault="006B7982" w:rsidP="00F47439">
      <w:pPr>
        <w:pStyle w:val="13"/>
        <w:rPr>
          <w:noProof/>
        </w:rPr>
      </w:pPr>
      <w:hyperlink w:anchor="_Toc292376877" w:history="1">
        <w:r w:rsidR="0015008A" w:rsidRPr="00E2514B">
          <w:rPr>
            <w:rStyle w:val="aa"/>
            <w:bCs/>
            <w:noProof/>
            <w:color w:val="000000"/>
            <w:u w:val="none"/>
          </w:rPr>
          <w:t>3.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>Инструкция претенденту</w:t>
        </w:r>
        <w:r w:rsidR="0015008A" w:rsidRPr="00E2514B">
          <w:rPr>
            <w:noProof/>
            <w:webHidden/>
          </w:rPr>
          <w:tab/>
        </w:r>
        <w:r w:rsidR="00565A36">
          <w:rPr>
            <w:noProof/>
            <w:webHidden/>
          </w:rPr>
          <w:t>1</w:t>
        </w:r>
      </w:hyperlink>
      <w:r w:rsidR="00430C55">
        <w:rPr>
          <w:rStyle w:val="aa"/>
          <w:bCs/>
          <w:noProof/>
          <w:color w:val="000000"/>
          <w:u w:val="none"/>
        </w:rPr>
        <w:t>1</w:t>
      </w:r>
    </w:p>
    <w:p w:rsidR="00AF0041" w:rsidRPr="00E2514B" w:rsidRDefault="006B7982" w:rsidP="00F47439">
      <w:pPr>
        <w:pStyle w:val="13"/>
        <w:rPr>
          <w:rStyle w:val="aa"/>
          <w:bCs/>
          <w:noProof/>
          <w:color w:val="000000"/>
          <w:u w:val="none"/>
        </w:rPr>
      </w:pPr>
      <w:hyperlink w:anchor="_Toc292376878" w:history="1">
        <w:r w:rsidR="0015008A" w:rsidRPr="00E2514B">
          <w:rPr>
            <w:rStyle w:val="aa"/>
            <w:bCs/>
            <w:noProof/>
            <w:color w:val="000000"/>
            <w:u w:val="none"/>
          </w:rPr>
          <w:t>4.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 xml:space="preserve">Условия и порядок проведения </w:t>
        </w:r>
      </w:hyperlink>
      <w:r w:rsidR="00DF68E0">
        <w:rPr>
          <w:rStyle w:val="aa"/>
          <w:bCs/>
          <w:noProof/>
          <w:color w:val="000000"/>
          <w:u w:val="none"/>
        </w:rPr>
        <w:t>запроса предложений</w:t>
      </w:r>
      <w:r w:rsidR="005B5A7E" w:rsidRPr="00E2514B">
        <w:rPr>
          <w:rStyle w:val="aa"/>
          <w:bCs/>
          <w:noProof/>
          <w:color w:val="000000"/>
          <w:u w:val="none"/>
        </w:rPr>
        <w:t xml:space="preserve"> ……</w:t>
      </w:r>
      <w:r w:rsidR="009D46FE" w:rsidRPr="00E2514B">
        <w:rPr>
          <w:rStyle w:val="aa"/>
          <w:bCs/>
          <w:noProof/>
          <w:color w:val="000000"/>
          <w:u w:val="none"/>
        </w:rPr>
        <w:t>…</w:t>
      </w:r>
      <w:r w:rsidR="00E2514B">
        <w:rPr>
          <w:rStyle w:val="aa"/>
          <w:bCs/>
          <w:noProof/>
          <w:color w:val="000000"/>
          <w:u w:val="none"/>
        </w:rPr>
        <w:t>…….</w:t>
      </w:r>
      <w:r w:rsidR="009D46FE" w:rsidRPr="00E2514B">
        <w:rPr>
          <w:rStyle w:val="aa"/>
          <w:bCs/>
          <w:noProof/>
          <w:color w:val="000000"/>
          <w:u w:val="none"/>
        </w:rPr>
        <w:t>…….</w:t>
      </w:r>
      <w:r w:rsidR="00DF0220">
        <w:rPr>
          <w:rStyle w:val="aa"/>
          <w:bCs/>
          <w:noProof/>
          <w:color w:val="000000"/>
          <w:u w:val="none"/>
        </w:rPr>
        <w:t>.</w:t>
      </w:r>
      <w:r w:rsidR="005B5A7E" w:rsidRPr="00E2514B">
        <w:rPr>
          <w:rStyle w:val="aa"/>
          <w:bCs/>
          <w:noProof/>
          <w:color w:val="000000"/>
          <w:u w:val="none"/>
        </w:rPr>
        <w:t xml:space="preserve"> </w:t>
      </w:r>
      <w:r w:rsidR="00C96AD6">
        <w:rPr>
          <w:rStyle w:val="aa"/>
          <w:bCs/>
          <w:noProof/>
          <w:color w:val="000000"/>
          <w:u w:val="none"/>
        </w:rPr>
        <w:t>1</w:t>
      </w:r>
      <w:r w:rsidR="00430C55">
        <w:rPr>
          <w:rStyle w:val="aa"/>
          <w:bCs/>
          <w:noProof/>
          <w:color w:val="000000"/>
          <w:u w:val="none"/>
        </w:rPr>
        <w:t>4</w:t>
      </w:r>
    </w:p>
    <w:p w:rsidR="002F0F8D" w:rsidRPr="002F0F8D" w:rsidRDefault="006B7982" w:rsidP="002F0F8D">
      <w:pPr>
        <w:rPr>
          <w:b w:val="0"/>
          <w:sz w:val="24"/>
          <w:szCs w:val="24"/>
        </w:rPr>
      </w:pPr>
      <w:r w:rsidRPr="005B5A7E">
        <w:rPr>
          <w:bCs/>
          <w:color w:val="000000"/>
          <w:sz w:val="24"/>
          <w:szCs w:val="24"/>
        </w:rPr>
        <w:fldChar w:fldCharType="end"/>
      </w:r>
    </w:p>
    <w:p w:rsidR="002F0F8D" w:rsidRPr="002F0F8D" w:rsidRDefault="002F0F8D" w:rsidP="002F0F8D"/>
    <w:p w:rsidR="002F0F8D" w:rsidRPr="002F0F8D" w:rsidRDefault="002F0F8D" w:rsidP="002F0F8D"/>
    <w:p w:rsidR="002F0F8D" w:rsidRDefault="002F0F8D" w:rsidP="002F0F8D"/>
    <w:p w:rsidR="00D66DFB" w:rsidRDefault="00D66DFB" w:rsidP="002F0F8D"/>
    <w:p w:rsidR="00D66DFB" w:rsidRDefault="00D66DFB" w:rsidP="002F0F8D"/>
    <w:p w:rsidR="00D66DFB" w:rsidRPr="002F0F8D" w:rsidRDefault="00D66DFB" w:rsidP="002F0F8D"/>
    <w:p w:rsidR="002F0F8D" w:rsidRDefault="002F0F8D" w:rsidP="008A750E">
      <w:pPr>
        <w:ind w:right="-80"/>
      </w:pPr>
    </w:p>
    <w:p w:rsidR="002F0F8D" w:rsidRPr="008A750E" w:rsidRDefault="002F0F8D" w:rsidP="008A750E">
      <w:pPr>
        <w:ind w:right="-80"/>
      </w:pPr>
    </w:p>
    <w:p w:rsidR="00316596" w:rsidRDefault="00B43CA5" w:rsidP="00B43CA5">
      <w:pPr>
        <w:pStyle w:val="1"/>
        <w:numPr>
          <w:ilvl w:val="0"/>
          <w:numId w:val="0"/>
        </w:numPr>
        <w:rPr>
          <w:rFonts w:ascii="Times New Roman" w:hAnsi="Times New Roman"/>
          <w:bCs/>
          <w:sz w:val="28"/>
          <w:szCs w:val="28"/>
        </w:rPr>
      </w:pPr>
      <w:bookmarkStart w:id="0" w:name="_Toc292376875"/>
      <w:r>
        <w:rPr>
          <w:rFonts w:ascii="Times New Roman" w:hAnsi="Times New Roman"/>
          <w:bCs/>
          <w:sz w:val="28"/>
          <w:szCs w:val="28"/>
        </w:rPr>
        <w:lastRenderedPageBreak/>
        <w:t xml:space="preserve">1. </w:t>
      </w:r>
      <w:r w:rsidR="00B958A2" w:rsidRPr="00B43CA5">
        <w:rPr>
          <w:rFonts w:ascii="Times New Roman" w:hAnsi="Times New Roman"/>
          <w:bCs/>
          <w:sz w:val="28"/>
          <w:szCs w:val="28"/>
        </w:rPr>
        <w:t xml:space="preserve">Общие сведения об объекте и предмете </w:t>
      </w:r>
      <w:bookmarkEnd w:id="0"/>
      <w:r w:rsidR="00DF68E0" w:rsidRPr="00B43CA5">
        <w:rPr>
          <w:rFonts w:ascii="Times New Roman" w:hAnsi="Times New Roman"/>
          <w:bCs/>
          <w:sz w:val="28"/>
          <w:szCs w:val="28"/>
        </w:rPr>
        <w:t>запроса предложений</w:t>
      </w:r>
    </w:p>
    <w:p w:rsidR="00B43CA5" w:rsidRDefault="00B43CA5" w:rsidP="00B43CA5">
      <w:pPr>
        <w:rPr>
          <w:sz w:val="24"/>
          <w:szCs w:val="24"/>
        </w:rPr>
      </w:pPr>
      <w:r w:rsidRPr="00B43CA5">
        <w:rPr>
          <w:sz w:val="24"/>
          <w:szCs w:val="24"/>
        </w:rPr>
        <w:t xml:space="preserve"> Начальная </w:t>
      </w:r>
      <w:r>
        <w:rPr>
          <w:sz w:val="24"/>
          <w:szCs w:val="24"/>
        </w:rPr>
        <w:t xml:space="preserve">(максимальная) цена закупки: </w:t>
      </w:r>
      <w:r w:rsidR="00FF3D92">
        <w:rPr>
          <w:sz w:val="24"/>
          <w:szCs w:val="24"/>
        </w:rPr>
        <w:t>400 000</w:t>
      </w:r>
      <w:r>
        <w:rPr>
          <w:sz w:val="24"/>
          <w:szCs w:val="24"/>
        </w:rPr>
        <w:t>,00 руб.  без учета НДС.</w:t>
      </w:r>
    </w:p>
    <w:p w:rsidR="00B43CA5" w:rsidRDefault="00B43CA5" w:rsidP="004246CB">
      <w:pPr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 Предмет и объект закупки: </w:t>
      </w:r>
      <w:r w:rsidR="004246CB" w:rsidRPr="004246CB">
        <w:rPr>
          <w:b w:val="0"/>
          <w:sz w:val="24"/>
          <w:szCs w:val="24"/>
        </w:rPr>
        <w:t>Поставка</w:t>
      </w:r>
      <w:r w:rsidR="004246CB">
        <w:rPr>
          <w:sz w:val="24"/>
          <w:szCs w:val="24"/>
        </w:rPr>
        <w:t xml:space="preserve"> </w:t>
      </w:r>
      <w:r w:rsidR="00FF3D92">
        <w:rPr>
          <w:b w:val="0"/>
          <w:sz w:val="24"/>
          <w:szCs w:val="24"/>
        </w:rPr>
        <w:t>трансформатора ТМ-400/6/0,4 У1</w:t>
      </w:r>
      <w:r w:rsidR="004246CB">
        <w:rPr>
          <w:b w:val="0"/>
          <w:sz w:val="24"/>
          <w:szCs w:val="24"/>
        </w:rPr>
        <w:t xml:space="preserve"> для нужд ООО «Даг</w:t>
      </w:r>
      <w:r w:rsidR="004246CB">
        <w:rPr>
          <w:b w:val="0"/>
          <w:sz w:val="24"/>
          <w:szCs w:val="24"/>
        </w:rPr>
        <w:t>е</w:t>
      </w:r>
      <w:r w:rsidR="004246CB">
        <w:rPr>
          <w:b w:val="0"/>
          <w:sz w:val="24"/>
          <w:szCs w:val="24"/>
        </w:rPr>
        <w:t>станэнерго»</w:t>
      </w:r>
      <w:bookmarkStart w:id="1" w:name="_Toc253043897"/>
      <w:r w:rsidR="00FF3D92">
        <w:rPr>
          <w:b w:val="0"/>
          <w:sz w:val="24"/>
          <w:szCs w:val="24"/>
        </w:rPr>
        <w:t xml:space="preserve"> </w:t>
      </w:r>
      <w:r w:rsidR="004246CB">
        <w:rPr>
          <w:b w:val="0"/>
          <w:bCs/>
          <w:sz w:val="24"/>
          <w:szCs w:val="24"/>
        </w:rPr>
        <w:t xml:space="preserve"> осуществляется на ск</w:t>
      </w:r>
      <w:r w:rsidR="00F90F78">
        <w:rPr>
          <w:b w:val="0"/>
          <w:bCs/>
          <w:sz w:val="24"/>
          <w:szCs w:val="24"/>
        </w:rPr>
        <w:t>лад, расположенный на территории</w:t>
      </w:r>
      <w:r w:rsidR="004246CB">
        <w:rPr>
          <w:b w:val="0"/>
          <w:bCs/>
          <w:sz w:val="24"/>
          <w:szCs w:val="24"/>
        </w:rPr>
        <w:t xml:space="preserve"> Махачкалинской ТЭЦ по фактическому адресу: ул. Лаптиева, д.1 тупик.</w:t>
      </w:r>
    </w:p>
    <w:p w:rsidR="004246CB" w:rsidRPr="004246CB" w:rsidRDefault="004246CB" w:rsidP="004246CB">
      <w:pPr>
        <w:rPr>
          <w:b w:val="0"/>
          <w:sz w:val="24"/>
          <w:szCs w:val="24"/>
        </w:rPr>
      </w:pPr>
      <w:r w:rsidRPr="004246CB">
        <w:rPr>
          <w:bCs/>
          <w:sz w:val="24"/>
          <w:szCs w:val="24"/>
        </w:rPr>
        <w:t>Назначение</w:t>
      </w:r>
      <w:r>
        <w:rPr>
          <w:bCs/>
          <w:sz w:val="24"/>
          <w:szCs w:val="24"/>
        </w:rPr>
        <w:t xml:space="preserve">: </w:t>
      </w:r>
      <w:r w:rsidRPr="004246CB">
        <w:rPr>
          <w:b w:val="0"/>
          <w:bCs/>
          <w:sz w:val="24"/>
          <w:szCs w:val="24"/>
        </w:rPr>
        <w:t xml:space="preserve">для </w:t>
      </w:r>
      <w:r w:rsidR="00FF3D92">
        <w:rPr>
          <w:b w:val="0"/>
          <w:bCs/>
          <w:sz w:val="24"/>
          <w:szCs w:val="24"/>
        </w:rPr>
        <w:t>замены</w:t>
      </w:r>
      <w:r w:rsidR="00CC6F0B">
        <w:rPr>
          <w:b w:val="0"/>
          <w:bCs/>
          <w:sz w:val="24"/>
          <w:szCs w:val="24"/>
        </w:rPr>
        <w:t xml:space="preserve"> на Махачкалинской ТЭЦ.</w:t>
      </w:r>
    </w:p>
    <w:p w:rsidR="00B43CA5" w:rsidRPr="009217B6" w:rsidRDefault="00B43CA5" w:rsidP="00B43CA5">
      <w:pPr>
        <w:tabs>
          <w:tab w:val="num" w:pos="1694"/>
        </w:tabs>
        <w:spacing w:before="120"/>
        <w:ind w:right="23"/>
        <w:jc w:val="both"/>
        <w:rPr>
          <w:bCs/>
          <w:sz w:val="24"/>
          <w:szCs w:val="24"/>
        </w:rPr>
      </w:pPr>
      <w:r w:rsidRPr="009217B6">
        <w:rPr>
          <w:bCs/>
          <w:sz w:val="24"/>
          <w:szCs w:val="24"/>
        </w:rPr>
        <w:t>1.1. Объемы поставки.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359"/>
        <w:gridCol w:w="2180"/>
        <w:gridCol w:w="2121"/>
        <w:gridCol w:w="794"/>
        <w:gridCol w:w="817"/>
        <w:gridCol w:w="1494"/>
      </w:tblGrid>
      <w:tr w:rsidR="00FF3D92" w:rsidRPr="002275BA" w:rsidTr="00FF3D92">
        <w:trPr>
          <w:trHeight w:val="708"/>
          <w:jc w:val="center"/>
        </w:trPr>
        <w:tc>
          <w:tcPr>
            <w:tcW w:w="0" w:type="auto"/>
            <w:vAlign w:val="center"/>
          </w:tcPr>
          <w:p w:rsidR="00FF3D92" w:rsidRPr="00FF3D92" w:rsidRDefault="00FF3D92" w:rsidP="00FF3D92">
            <w:pPr>
              <w:jc w:val="center"/>
              <w:rPr>
                <w:iCs/>
                <w:sz w:val="24"/>
                <w:szCs w:val="24"/>
              </w:rPr>
            </w:pPr>
            <w:r w:rsidRPr="00FF3D92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FF3D92" w:rsidRPr="00FF3D92" w:rsidRDefault="00FF3D92" w:rsidP="00FF3D92">
            <w:pPr>
              <w:jc w:val="center"/>
              <w:rPr>
                <w:iCs/>
                <w:sz w:val="24"/>
                <w:szCs w:val="24"/>
              </w:rPr>
            </w:pPr>
            <w:r w:rsidRPr="00FF3D92">
              <w:rPr>
                <w:iCs/>
                <w:sz w:val="24"/>
                <w:szCs w:val="24"/>
              </w:rPr>
              <w:t>Наименование продукции</w:t>
            </w:r>
          </w:p>
        </w:tc>
        <w:tc>
          <w:tcPr>
            <w:tcW w:w="2180" w:type="dxa"/>
            <w:vAlign w:val="center"/>
          </w:tcPr>
          <w:p w:rsidR="00FF3D92" w:rsidRPr="00FF3D92" w:rsidRDefault="00FF3D92" w:rsidP="00FF3D92">
            <w:pPr>
              <w:jc w:val="center"/>
              <w:rPr>
                <w:bCs/>
                <w:sz w:val="24"/>
                <w:szCs w:val="24"/>
              </w:rPr>
            </w:pPr>
            <w:r w:rsidRPr="00FF3D92">
              <w:rPr>
                <w:bCs/>
                <w:sz w:val="24"/>
                <w:szCs w:val="24"/>
              </w:rPr>
              <w:t>Характеристика продукции</w:t>
            </w:r>
          </w:p>
          <w:p w:rsidR="00FF3D92" w:rsidRPr="00FF3D92" w:rsidRDefault="00FF3D92" w:rsidP="00FF3D92">
            <w:pPr>
              <w:jc w:val="center"/>
              <w:rPr>
                <w:bCs/>
                <w:sz w:val="24"/>
                <w:szCs w:val="24"/>
              </w:rPr>
            </w:pPr>
            <w:r w:rsidRPr="00FF3D92">
              <w:rPr>
                <w:bCs/>
                <w:sz w:val="24"/>
                <w:szCs w:val="24"/>
              </w:rPr>
              <w:t>(маркировка, ГОСТ, ТУ, оп</w:t>
            </w:r>
            <w:r w:rsidRPr="00FF3D92">
              <w:rPr>
                <w:bCs/>
                <w:sz w:val="24"/>
                <w:szCs w:val="24"/>
              </w:rPr>
              <w:t>и</w:t>
            </w:r>
            <w:r w:rsidRPr="00FF3D92">
              <w:rPr>
                <w:bCs/>
                <w:sz w:val="24"/>
                <w:szCs w:val="24"/>
              </w:rPr>
              <w:t>сание и т.п.)</w:t>
            </w:r>
          </w:p>
        </w:tc>
        <w:tc>
          <w:tcPr>
            <w:tcW w:w="2121" w:type="dxa"/>
            <w:vAlign w:val="center"/>
          </w:tcPr>
          <w:p w:rsidR="00FF3D92" w:rsidRPr="00FF3D92" w:rsidRDefault="00FF3D92" w:rsidP="00FF3D92">
            <w:pPr>
              <w:jc w:val="center"/>
              <w:rPr>
                <w:bCs/>
                <w:sz w:val="24"/>
                <w:szCs w:val="24"/>
              </w:rPr>
            </w:pPr>
            <w:r w:rsidRPr="00FF3D92">
              <w:rPr>
                <w:bCs/>
                <w:sz w:val="24"/>
                <w:szCs w:val="24"/>
              </w:rPr>
              <w:t>Страна-изготовитель (производитель)</w:t>
            </w:r>
          </w:p>
        </w:tc>
        <w:tc>
          <w:tcPr>
            <w:tcW w:w="0" w:type="auto"/>
            <w:vAlign w:val="center"/>
          </w:tcPr>
          <w:p w:rsidR="00FF3D92" w:rsidRPr="00FF3D92" w:rsidRDefault="00FF3D92" w:rsidP="00FF3D92">
            <w:pPr>
              <w:jc w:val="center"/>
              <w:rPr>
                <w:iCs/>
                <w:sz w:val="24"/>
                <w:szCs w:val="24"/>
              </w:rPr>
            </w:pPr>
            <w:r w:rsidRPr="00FF3D92">
              <w:rPr>
                <w:iCs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FF3D92" w:rsidRPr="00FF3D92" w:rsidRDefault="00FF3D92" w:rsidP="00FF3D92">
            <w:pPr>
              <w:jc w:val="center"/>
              <w:rPr>
                <w:iCs/>
                <w:sz w:val="24"/>
                <w:szCs w:val="24"/>
              </w:rPr>
            </w:pPr>
            <w:r w:rsidRPr="00FF3D92">
              <w:rPr>
                <w:iCs/>
                <w:sz w:val="24"/>
                <w:szCs w:val="24"/>
              </w:rPr>
              <w:t>Кол-во.</w:t>
            </w:r>
          </w:p>
        </w:tc>
        <w:tc>
          <w:tcPr>
            <w:tcW w:w="0" w:type="auto"/>
            <w:vAlign w:val="center"/>
          </w:tcPr>
          <w:p w:rsidR="00FF3D92" w:rsidRPr="00FF3D92" w:rsidRDefault="00FF3D92" w:rsidP="00FF3D92">
            <w:pPr>
              <w:jc w:val="center"/>
              <w:rPr>
                <w:iCs/>
                <w:sz w:val="24"/>
                <w:szCs w:val="24"/>
              </w:rPr>
            </w:pPr>
            <w:r w:rsidRPr="00FF3D92">
              <w:rPr>
                <w:iCs/>
                <w:sz w:val="24"/>
                <w:szCs w:val="24"/>
              </w:rPr>
              <w:t>График п</w:t>
            </w:r>
            <w:r w:rsidRPr="00FF3D92">
              <w:rPr>
                <w:iCs/>
                <w:sz w:val="24"/>
                <w:szCs w:val="24"/>
              </w:rPr>
              <w:t>о</w:t>
            </w:r>
            <w:r w:rsidRPr="00FF3D92">
              <w:rPr>
                <w:iCs/>
                <w:sz w:val="24"/>
                <w:szCs w:val="24"/>
              </w:rPr>
              <w:t>ставки</w:t>
            </w:r>
          </w:p>
        </w:tc>
      </w:tr>
      <w:tr w:rsidR="00FF3D92" w:rsidRPr="002275BA" w:rsidTr="00FF3D92">
        <w:trPr>
          <w:jc w:val="center"/>
        </w:trPr>
        <w:tc>
          <w:tcPr>
            <w:tcW w:w="0" w:type="auto"/>
            <w:vAlign w:val="center"/>
          </w:tcPr>
          <w:p w:rsidR="00FF3D92" w:rsidRPr="00FF3D92" w:rsidRDefault="00FF3D92" w:rsidP="00FF3D92">
            <w:pPr>
              <w:numPr>
                <w:ilvl w:val="0"/>
                <w:numId w:val="7"/>
              </w:numPr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F3D92" w:rsidRPr="00FF3D92" w:rsidRDefault="00FF3D92" w:rsidP="00FF3D92">
            <w:pPr>
              <w:rPr>
                <w:b w:val="0"/>
                <w:sz w:val="24"/>
                <w:szCs w:val="24"/>
              </w:rPr>
            </w:pPr>
            <w:r w:rsidRPr="00FF3D92">
              <w:rPr>
                <w:b w:val="0"/>
                <w:sz w:val="24"/>
                <w:szCs w:val="24"/>
              </w:rPr>
              <w:t>Трансформатор ТМ- 400 6/0,4 У1</w:t>
            </w:r>
          </w:p>
        </w:tc>
        <w:tc>
          <w:tcPr>
            <w:tcW w:w="2180" w:type="dxa"/>
            <w:vAlign w:val="center"/>
          </w:tcPr>
          <w:p w:rsidR="00FF3D92" w:rsidRPr="00FF3D92" w:rsidRDefault="00FF3D92" w:rsidP="00FF3D92">
            <w:pPr>
              <w:jc w:val="center"/>
              <w:rPr>
                <w:b w:val="0"/>
                <w:sz w:val="24"/>
                <w:szCs w:val="24"/>
              </w:rPr>
            </w:pPr>
            <w:r w:rsidRPr="00FF3D92">
              <w:rPr>
                <w:b w:val="0"/>
                <w:sz w:val="24"/>
                <w:szCs w:val="24"/>
              </w:rPr>
              <w:t>Мощность – 400кВа, напряж</w:t>
            </w:r>
            <w:r w:rsidRPr="00FF3D92">
              <w:rPr>
                <w:b w:val="0"/>
                <w:sz w:val="24"/>
                <w:szCs w:val="24"/>
              </w:rPr>
              <w:t>е</w:t>
            </w:r>
            <w:r w:rsidRPr="00FF3D92">
              <w:rPr>
                <w:b w:val="0"/>
                <w:sz w:val="24"/>
                <w:szCs w:val="24"/>
              </w:rPr>
              <w:t>ние ВН – 6кВ, н</w:t>
            </w:r>
            <w:r w:rsidRPr="00FF3D92">
              <w:rPr>
                <w:b w:val="0"/>
                <w:sz w:val="24"/>
                <w:szCs w:val="24"/>
              </w:rPr>
              <w:t>а</w:t>
            </w:r>
            <w:r w:rsidRPr="00FF3D92">
              <w:rPr>
                <w:b w:val="0"/>
                <w:sz w:val="24"/>
                <w:szCs w:val="24"/>
              </w:rPr>
              <w:t>пряжение НН-0,4В</w:t>
            </w:r>
          </w:p>
        </w:tc>
        <w:tc>
          <w:tcPr>
            <w:tcW w:w="2121" w:type="dxa"/>
            <w:vAlign w:val="center"/>
          </w:tcPr>
          <w:p w:rsidR="00FF3D92" w:rsidRPr="00FF3D92" w:rsidRDefault="00FF3D92" w:rsidP="00FF3D92">
            <w:pPr>
              <w:jc w:val="center"/>
              <w:rPr>
                <w:b w:val="0"/>
                <w:sz w:val="24"/>
                <w:szCs w:val="24"/>
              </w:rPr>
            </w:pPr>
            <w:r w:rsidRPr="00FF3D92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vAlign w:val="center"/>
          </w:tcPr>
          <w:p w:rsidR="00FF3D92" w:rsidRPr="00FF3D92" w:rsidRDefault="00FF3D92" w:rsidP="00FF3D92">
            <w:pPr>
              <w:jc w:val="center"/>
              <w:rPr>
                <w:b w:val="0"/>
                <w:sz w:val="24"/>
                <w:szCs w:val="24"/>
              </w:rPr>
            </w:pPr>
            <w:r w:rsidRPr="00FF3D92">
              <w:rPr>
                <w:b w:val="0"/>
                <w:sz w:val="24"/>
                <w:szCs w:val="24"/>
              </w:rPr>
              <w:t>шт</w:t>
            </w:r>
          </w:p>
        </w:tc>
        <w:tc>
          <w:tcPr>
            <w:tcW w:w="0" w:type="auto"/>
            <w:vAlign w:val="center"/>
          </w:tcPr>
          <w:p w:rsidR="00FF3D92" w:rsidRPr="00FF3D92" w:rsidRDefault="00FF3D92" w:rsidP="00FF3D92">
            <w:pPr>
              <w:jc w:val="center"/>
              <w:rPr>
                <w:b w:val="0"/>
                <w:sz w:val="24"/>
                <w:szCs w:val="24"/>
              </w:rPr>
            </w:pPr>
            <w:r w:rsidRPr="00FF3D9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F3D92" w:rsidRPr="00FF3D92" w:rsidRDefault="00FF3D92" w:rsidP="00FF3D92">
            <w:pPr>
              <w:jc w:val="center"/>
              <w:rPr>
                <w:b w:val="0"/>
                <w:sz w:val="24"/>
                <w:szCs w:val="24"/>
              </w:rPr>
            </w:pPr>
            <w:r w:rsidRPr="00FF3D92">
              <w:rPr>
                <w:b w:val="0"/>
                <w:sz w:val="24"/>
                <w:szCs w:val="24"/>
              </w:rPr>
              <w:t>Апрель 2016г.</w:t>
            </w:r>
          </w:p>
        </w:tc>
      </w:tr>
    </w:tbl>
    <w:p w:rsidR="00B43CA5" w:rsidRPr="00B43CA5" w:rsidRDefault="00B43CA5" w:rsidP="00B43CA5">
      <w:pPr>
        <w:jc w:val="both"/>
        <w:rPr>
          <w:b w:val="0"/>
          <w:sz w:val="24"/>
          <w:szCs w:val="24"/>
        </w:rPr>
      </w:pPr>
    </w:p>
    <w:p w:rsidR="00B43CA5" w:rsidRPr="00B43CA5" w:rsidRDefault="00B43CA5" w:rsidP="00B43CA5">
      <w:pPr>
        <w:jc w:val="both"/>
        <w:rPr>
          <w:b w:val="0"/>
          <w:sz w:val="24"/>
          <w:szCs w:val="24"/>
        </w:rPr>
      </w:pPr>
      <w:r w:rsidRPr="009217B6">
        <w:rPr>
          <w:sz w:val="24"/>
          <w:szCs w:val="24"/>
        </w:rPr>
        <w:t>1.2. Сроки поставки:</w:t>
      </w:r>
      <w:r w:rsidR="007B2949">
        <w:rPr>
          <w:b w:val="0"/>
          <w:sz w:val="24"/>
          <w:szCs w:val="24"/>
        </w:rPr>
        <w:t xml:space="preserve"> </w:t>
      </w:r>
      <w:r w:rsidR="004246CB">
        <w:rPr>
          <w:b w:val="0"/>
          <w:sz w:val="24"/>
          <w:szCs w:val="24"/>
        </w:rPr>
        <w:t>апрель 2016г.</w:t>
      </w:r>
    </w:p>
    <w:p w:rsidR="00B43CA5" w:rsidRPr="00B43CA5" w:rsidRDefault="00B43CA5" w:rsidP="00B43CA5">
      <w:pPr>
        <w:jc w:val="both"/>
        <w:rPr>
          <w:b w:val="0"/>
          <w:sz w:val="24"/>
          <w:szCs w:val="24"/>
        </w:rPr>
      </w:pPr>
    </w:p>
    <w:p w:rsidR="00B43CA5" w:rsidRPr="009217B6" w:rsidRDefault="00B43CA5" w:rsidP="00B43CA5">
      <w:pPr>
        <w:jc w:val="both"/>
        <w:rPr>
          <w:sz w:val="24"/>
          <w:szCs w:val="24"/>
        </w:rPr>
      </w:pPr>
      <w:r w:rsidRPr="009217B6">
        <w:rPr>
          <w:sz w:val="24"/>
          <w:szCs w:val="24"/>
        </w:rPr>
        <w:t>1.3. Основные требования к поставляемой продукции:</w:t>
      </w:r>
    </w:p>
    <w:p w:rsidR="00B43CA5" w:rsidRPr="009217B6" w:rsidRDefault="00B43CA5" w:rsidP="009217B6">
      <w:pPr>
        <w:shd w:val="clear" w:color="auto" w:fill="FFFFFF"/>
        <w:tabs>
          <w:tab w:val="left" w:leader="underscore" w:pos="5093"/>
          <w:tab w:val="left" w:leader="underscore" w:pos="6192"/>
        </w:tabs>
        <w:spacing w:before="240"/>
        <w:jc w:val="both"/>
        <w:rPr>
          <w:b w:val="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1.3.1. </w:t>
      </w:r>
      <w:r w:rsidRPr="009217B6">
        <w:rPr>
          <w:sz w:val="24"/>
          <w:szCs w:val="24"/>
          <w:u w:val="single"/>
        </w:rPr>
        <w:t>Требования к упаковке и ее маркировке</w:t>
      </w:r>
      <w:r w:rsidR="009217B6" w:rsidRPr="009217B6">
        <w:rPr>
          <w:sz w:val="24"/>
          <w:szCs w:val="24"/>
          <w:u w:val="single"/>
        </w:rPr>
        <w:t>:</w:t>
      </w:r>
      <w:r w:rsidRPr="00B43CA5">
        <w:rPr>
          <w:b w:val="0"/>
          <w:sz w:val="24"/>
          <w:szCs w:val="24"/>
        </w:rPr>
        <w:t xml:space="preserve"> </w:t>
      </w:r>
      <w:r w:rsidR="00FF3D92">
        <w:rPr>
          <w:b w:val="0"/>
          <w:sz w:val="24"/>
          <w:szCs w:val="24"/>
        </w:rPr>
        <w:t>трансформатор должен быть обрешотчен на поддоне для предотвращ</w:t>
      </w:r>
      <w:r w:rsidR="00CA41AE">
        <w:rPr>
          <w:b w:val="0"/>
          <w:sz w:val="24"/>
          <w:szCs w:val="24"/>
        </w:rPr>
        <w:t>ения механических повреждений, и</w:t>
      </w:r>
      <w:r w:rsidR="00FF3D92">
        <w:rPr>
          <w:b w:val="0"/>
          <w:sz w:val="24"/>
          <w:szCs w:val="24"/>
        </w:rPr>
        <w:t>меть соответствующую бирку зав</w:t>
      </w:r>
      <w:r w:rsidR="00FF3D92">
        <w:rPr>
          <w:b w:val="0"/>
          <w:sz w:val="24"/>
          <w:szCs w:val="24"/>
        </w:rPr>
        <w:t>о</w:t>
      </w:r>
      <w:r w:rsidR="00FF3D92">
        <w:rPr>
          <w:b w:val="0"/>
          <w:sz w:val="24"/>
          <w:szCs w:val="24"/>
        </w:rPr>
        <w:t>да-изготовителя.</w:t>
      </w:r>
    </w:p>
    <w:p w:rsidR="004246CB" w:rsidRDefault="00B43CA5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color w:val="00000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1.3.2. </w:t>
      </w:r>
      <w:r w:rsidRPr="009217B6">
        <w:rPr>
          <w:sz w:val="24"/>
          <w:szCs w:val="24"/>
          <w:u w:val="single"/>
        </w:rPr>
        <w:t>Условия доставки: транспорт, адрес доставки и т.п.</w:t>
      </w:r>
      <w:r w:rsidR="009217B6" w:rsidRPr="009217B6">
        <w:rPr>
          <w:sz w:val="24"/>
          <w:szCs w:val="24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sz w:val="24"/>
          <w:szCs w:val="24"/>
        </w:rPr>
        <w:t xml:space="preserve"> </w:t>
      </w:r>
      <w:r w:rsidRPr="00B43CA5">
        <w:rPr>
          <w:b w:val="0"/>
          <w:color w:val="000000"/>
          <w:sz w:val="24"/>
          <w:szCs w:val="24"/>
        </w:rPr>
        <w:t xml:space="preserve">Доставка </w:t>
      </w:r>
      <w:r w:rsidR="004246CB">
        <w:rPr>
          <w:b w:val="0"/>
          <w:color w:val="000000"/>
          <w:sz w:val="24"/>
          <w:szCs w:val="24"/>
        </w:rPr>
        <w:t xml:space="preserve">осуществляется </w:t>
      </w:r>
      <w:r w:rsidRPr="00B43CA5">
        <w:rPr>
          <w:b w:val="0"/>
          <w:color w:val="000000"/>
          <w:sz w:val="24"/>
          <w:szCs w:val="24"/>
        </w:rPr>
        <w:t>авт</w:t>
      </w:r>
      <w:r w:rsidRPr="00B43CA5">
        <w:rPr>
          <w:b w:val="0"/>
          <w:color w:val="000000"/>
          <w:sz w:val="24"/>
          <w:szCs w:val="24"/>
        </w:rPr>
        <w:t>о</w:t>
      </w:r>
      <w:r w:rsidRPr="00B43CA5">
        <w:rPr>
          <w:b w:val="0"/>
          <w:color w:val="000000"/>
          <w:sz w:val="24"/>
          <w:szCs w:val="24"/>
        </w:rPr>
        <w:t>транспортом</w:t>
      </w:r>
      <w:r w:rsidR="00FF3D92">
        <w:rPr>
          <w:b w:val="0"/>
          <w:color w:val="000000"/>
          <w:sz w:val="24"/>
          <w:szCs w:val="24"/>
        </w:rPr>
        <w:t xml:space="preserve">  ТК </w:t>
      </w:r>
      <w:r w:rsidRPr="00B43CA5">
        <w:rPr>
          <w:b w:val="0"/>
          <w:color w:val="000000"/>
          <w:sz w:val="24"/>
          <w:szCs w:val="24"/>
        </w:rPr>
        <w:t xml:space="preserve"> </w:t>
      </w:r>
      <w:r w:rsidR="00C91ADB">
        <w:rPr>
          <w:b w:val="0"/>
          <w:color w:val="000000"/>
          <w:sz w:val="24"/>
          <w:szCs w:val="24"/>
        </w:rPr>
        <w:t xml:space="preserve">силами Поставщика </w:t>
      </w:r>
      <w:r w:rsidRPr="00B43CA5">
        <w:rPr>
          <w:b w:val="0"/>
          <w:color w:val="000000"/>
          <w:sz w:val="24"/>
          <w:szCs w:val="24"/>
        </w:rPr>
        <w:t xml:space="preserve">до двери, за его счет, на территорию Махачкалинской ТЭЦ с 8-00 до 15.00 в рабочие дни по адресу: г. Махачкала, пр. Петра 1, д. 25 «а» (факт. адрес ул. Лаптиева 1, тупик). </w:t>
      </w:r>
    </w:p>
    <w:p w:rsidR="00B43CA5" w:rsidRPr="00B43CA5" w:rsidRDefault="00B43CA5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1.3.3. </w:t>
      </w:r>
      <w:r w:rsidRPr="009217B6">
        <w:rPr>
          <w:sz w:val="24"/>
          <w:szCs w:val="24"/>
          <w:u w:val="single"/>
        </w:rPr>
        <w:t>Требования к дополнительным услугам (разгрузка)</w:t>
      </w:r>
      <w:r w:rsidR="009217B6" w:rsidRPr="009217B6">
        <w:rPr>
          <w:sz w:val="24"/>
          <w:szCs w:val="24"/>
          <w:u w:val="single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sz w:val="24"/>
          <w:szCs w:val="24"/>
        </w:rPr>
        <w:t>Загрузка силами Поставщика, ра</w:t>
      </w:r>
      <w:r w:rsidRPr="00B43CA5">
        <w:rPr>
          <w:b w:val="0"/>
          <w:sz w:val="24"/>
          <w:szCs w:val="24"/>
        </w:rPr>
        <w:t>з</w:t>
      </w:r>
      <w:r w:rsidRPr="00B43CA5">
        <w:rPr>
          <w:b w:val="0"/>
          <w:sz w:val="24"/>
          <w:szCs w:val="24"/>
        </w:rPr>
        <w:t>грузка силами Покупателя.</w:t>
      </w:r>
    </w:p>
    <w:p w:rsidR="00206372" w:rsidRDefault="00B43CA5" w:rsidP="004246CB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1.3.4. </w:t>
      </w:r>
      <w:r w:rsidRPr="009217B6">
        <w:rPr>
          <w:sz w:val="24"/>
          <w:szCs w:val="24"/>
          <w:u w:val="single"/>
        </w:rPr>
        <w:t>Требования к поставляемой продукции определенным стандартам</w:t>
      </w:r>
      <w:r w:rsidR="009217B6">
        <w:rPr>
          <w:sz w:val="24"/>
          <w:szCs w:val="24"/>
          <w:u w:val="single"/>
        </w:rPr>
        <w:t>:</w:t>
      </w:r>
      <w:r w:rsidRPr="00B43CA5">
        <w:rPr>
          <w:b w:val="0"/>
          <w:sz w:val="24"/>
          <w:szCs w:val="24"/>
        </w:rPr>
        <w:t xml:space="preserve"> соотв</w:t>
      </w:r>
      <w:r w:rsidR="0015263D">
        <w:rPr>
          <w:b w:val="0"/>
          <w:sz w:val="24"/>
          <w:szCs w:val="24"/>
        </w:rPr>
        <w:t>етствие ГОСТу или ТУ обязательно</w:t>
      </w:r>
      <w:r w:rsidR="009F0E07">
        <w:rPr>
          <w:b w:val="0"/>
          <w:sz w:val="24"/>
          <w:szCs w:val="24"/>
        </w:rPr>
        <w:t>, быть новым,</w:t>
      </w:r>
      <w:r w:rsidR="009F0E07" w:rsidRPr="009F0E07">
        <w:rPr>
          <w:b w:val="0"/>
          <w:sz w:val="22"/>
          <w:szCs w:val="22"/>
        </w:rPr>
        <w:t xml:space="preserve"> </w:t>
      </w:r>
      <w:r w:rsidR="009F0E07" w:rsidRPr="009F0E07">
        <w:rPr>
          <w:b w:val="0"/>
          <w:sz w:val="24"/>
          <w:szCs w:val="24"/>
        </w:rPr>
        <w:t>не бывшим в употреблении (в эксплуатации)</w:t>
      </w:r>
      <w:r w:rsidR="00206372" w:rsidRPr="009F0E07">
        <w:rPr>
          <w:b w:val="0"/>
          <w:sz w:val="24"/>
          <w:szCs w:val="24"/>
        </w:rPr>
        <w:t>.</w:t>
      </w:r>
      <w:r w:rsidR="00206372">
        <w:rPr>
          <w:b w:val="0"/>
          <w:sz w:val="24"/>
          <w:szCs w:val="24"/>
        </w:rPr>
        <w:t xml:space="preserve"> Обяз</w:t>
      </w:r>
      <w:r w:rsidR="00206372">
        <w:rPr>
          <w:b w:val="0"/>
          <w:sz w:val="24"/>
          <w:szCs w:val="24"/>
        </w:rPr>
        <w:t>а</w:t>
      </w:r>
      <w:r w:rsidR="00206372">
        <w:rPr>
          <w:b w:val="0"/>
          <w:sz w:val="24"/>
          <w:szCs w:val="24"/>
        </w:rPr>
        <w:t xml:space="preserve">тельные технические требования к </w:t>
      </w:r>
      <w:r w:rsidR="00FF3D92">
        <w:rPr>
          <w:b w:val="0"/>
          <w:sz w:val="24"/>
          <w:szCs w:val="24"/>
        </w:rPr>
        <w:t xml:space="preserve">трансформатору </w:t>
      </w:r>
      <w:r w:rsidR="00FF3D92" w:rsidRPr="00FF3D92">
        <w:rPr>
          <w:rStyle w:val="affe"/>
          <w:color w:val="000000"/>
          <w:sz w:val="24"/>
          <w:szCs w:val="24"/>
          <w:shd w:val="clear" w:color="auto" w:fill="FFFFFF"/>
        </w:rPr>
        <w:t>ТМ-400-6/0,4 У1, Y/Yн-0</w:t>
      </w:r>
      <w:r w:rsidR="00206372" w:rsidRPr="00FF3D92">
        <w:rPr>
          <w:b w:val="0"/>
          <w:sz w:val="24"/>
          <w:szCs w:val="24"/>
        </w:rPr>
        <w:t>:</w:t>
      </w:r>
      <w:r w:rsidRPr="00B43CA5">
        <w:rPr>
          <w:b w:val="0"/>
          <w:sz w:val="24"/>
          <w:szCs w:val="24"/>
        </w:rPr>
        <w:t xml:space="preserve"> </w:t>
      </w:r>
    </w:p>
    <w:p w:rsidR="00FF3D92" w:rsidRPr="00FF3D92" w:rsidRDefault="00FF3D92" w:rsidP="00FF3D92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FF3D92">
        <w:rPr>
          <w:color w:val="000000"/>
        </w:rPr>
        <w:t>Номинальная мощность - 400 кВа</w:t>
      </w:r>
    </w:p>
    <w:p w:rsidR="00FF3D92" w:rsidRPr="00FF3D92" w:rsidRDefault="00FF3D92" w:rsidP="00FF3D92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FF3D92">
        <w:rPr>
          <w:color w:val="000000"/>
        </w:rPr>
        <w:t>Высокое напряжение (напряжение на стороне ВН) - 6 кВа</w:t>
      </w:r>
    </w:p>
    <w:p w:rsidR="00FF3D92" w:rsidRPr="00FF3D92" w:rsidRDefault="00FF3D92" w:rsidP="00FF3D92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FF3D92">
        <w:rPr>
          <w:color w:val="000000"/>
        </w:rPr>
        <w:t>Низкое напряжение (напряжение на стороне НН) - 0,4 кВа</w:t>
      </w:r>
    </w:p>
    <w:p w:rsidR="00FF3D92" w:rsidRPr="00FF3D92" w:rsidRDefault="00FF3D92" w:rsidP="00FF3D92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FF3D92">
        <w:rPr>
          <w:color w:val="000000"/>
        </w:rPr>
        <w:t>Напряжение короткого замыкания - 4,5%</w:t>
      </w:r>
    </w:p>
    <w:p w:rsidR="00FF3D92" w:rsidRPr="00FF3D92" w:rsidRDefault="00FF3D92" w:rsidP="00FF3D92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FF3D92">
        <w:rPr>
          <w:color w:val="000000"/>
        </w:rPr>
        <w:t>Потери короткого замыкания – 5,5 кВт</w:t>
      </w:r>
    </w:p>
    <w:p w:rsidR="00FF3D92" w:rsidRPr="00FF3D92" w:rsidRDefault="00FF3D92" w:rsidP="00FF3D92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FF3D92">
        <w:rPr>
          <w:color w:val="000000"/>
        </w:rPr>
        <w:t>Ток холостого хода - 1,6%</w:t>
      </w:r>
    </w:p>
    <w:p w:rsidR="00FF3D92" w:rsidRPr="00FF3D92" w:rsidRDefault="00FF3D92" w:rsidP="00FF3D92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FF3D92">
        <w:rPr>
          <w:color w:val="000000"/>
        </w:rPr>
        <w:t>Потери холостого хода - 0,8 кВт</w:t>
      </w:r>
    </w:p>
    <w:p w:rsidR="00FF3D92" w:rsidRPr="00FF3D92" w:rsidRDefault="00FF3D92" w:rsidP="00FF3D92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FF3D92">
        <w:rPr>
          <w:color w:val="000000"/>
        </w:rPr>
        <w:t>Длина - 1275 мм</w:t>
      </w:r>
    </w:p>
    <w:p w:rsidR="00FF3D92" w:rsidRPr="00FF3D92" w:rsidRDefault="00FF3D92" w:rsidP="00FF3D92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FF3D92">
        <w:rPr>
          <w:color w:val="000000"/>
        </w:rPr>
        <w:t>Ширина - 1080 мм</w:t>
      </w:r>
    </w:p>
    <w:p w:rsidR="00FF3D92" w:rsidRPr="00FF3D92" w:rsidRDefault="00FF3D92" w:rsidP="00FF3D92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FF3D92">
        <w:rPr>
          <w:color w:val="000000"/>
        </w:rPr>
        <w:t>Высота - 1625 мм</w:t>
      </w:r>
    </w:p>
    <w:p w:rsidR="00FF3D92" w:rsidRPr="00FF3D92" w:rsidRDefault="00FF3D92" w:rsidP="00FF3D92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FF3D92">
        <w:rPr>
          <w:color w:val="000000"/>
        </w:rPr>
        <w:t>Масса полная - 1400 кг</w:t>
      </w:r>
    </w:p>
    <w:p w:rsidR="005779EF" w:rsidRPr="009F0E07" w:rsidRDefault="00FF3D92" w:rsidP="009F0E07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FF3D92">
        <w:rPr>
          <w:color w:val="000000"/>
        </w:rPr>
        <w:t>Масса масла - 350 кг</w:t>
      </w:r>
    </w:p>
    <w:p w:rsidR="00B43CA5" w:rsidRPr="00B43CA5" w:rsidRDefault="00B43CA5" w:rsidP="009217B6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1.3.5. </w:t>
      </w:r>
      <w:r w:rsidRPr="009217B6">
        <w:rPr>
          <w:sz w:val="24"/>
          <w:szCs w:val="24"/>
          <w:u w:val="single"/>
        </w:rPr>
        <w:t>Требования  по производителям продукции</w:t>
      </w:r>
      <w:r w:rsidR="009217B6">
        <w:rPr>
          <w:sz w:val="24"/>
          <w:szCs w:val="24"/>
          <w:u w:val="single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sz w:val="24"/>
          <w:szCs w:val="24"/>
        </w:rPr>
        <w:t xml:space="preserve">  </w:t>
      </w:r>
      <w:r w:rsidRPr="00B43CA5">
        <w:rPr>
          <w:b w:val="0"/>
          <w:color w:val="000000"/>
          <w:sz w:val="24"/>
          <w:szCs w:val="24"/>
        </w:rPr>
        <w:t>Россия</w:t>
      </w:r>
      <w:r w:rsidR="00FF3D92">
        <w:rPr>
          <w:b w:val="0"/>
          <w:color w:val="000000"/>
          <w:sz w:val="24"/>
          <w:szCs w:val="24"/>
        </w:rPr>
        <w:t xml:space="preserve"> (заводской).</w:t>
      </w:r>
    </w:p>
    <w:p w:rsidR="006B00B9" w:rsidRPr="006B00B9" w:rsidRDefault="00B43CA5" w:rsidP="006B00B9">
      <w:pPr>
        <w:tabs>
          <w:tab w:val="num" w:pos="1694"/>
        </w:tabs>
        <w:rPr>
          <w:b w:val="0"/>
          <w:color w:val="000000"/>
          <w:sz w:val="24"/>
          <w:szCs w:val="24"/>
        </w:rPr>
      </w:pPr>
      <w:r w:rsidRPr="00B43CA5">
        <w:rPr>
          <w:b w:val="0"/>
          <w:color w:val="000000"/>
          <w:sz w:val="24"/>
          <w:szCs w:val="24"/>
          <w:u w:val="single"/>
        </w:rPr>
        <w:t xml:space="preserve">1.3.6. </w:t>
      </w:r>
      <w:r w:rsidRPr="009217B6">
        <w:rPr>
          <w:color w:val="000000"/>
          <w:sz w:val="24"/>
          <w:szCs w:val="24"/>
          <w:u w:val="single"/>
        </w:rPr>
        <w:t>Требования к документам, подтверждающим соответствие продукции:</w:t>
      </w:r>
      <w:r w:rsidRPr="00B43CA5">
        <w:rPr>
          <w:b w:val="0"/>
          <w:color w:val="000000"/>
          <w:sz w:val="24"/>
          <w:szCs w:val="24"/>
          <w:u w:val="single"/>
        </w:rPr>
        <w:t xml:space="preserve"> </w:t>
      </w:r>
      <w:r w:rsidRPr="00B43CA5">
        <w:rPr>
          <w:b w:val="0"/>
          <w:color w:val="000000"/>
          <w:sz w:val="24"/>
          <w:szCs w:val="24"/>
        </w:rPr>
        <w:t xml:space="preserve"> </w:t>
      </w:r>
      <w:r w:rsidR="00FF3D92">
        <w:rPr>
          <w:b w:val="0"/>
          <w:color w:val="000000"/>
          <w:sz w:val="24"/>
          <w:szCs w:val="24"/>
        </w:rPr>
        <w:t>для закупо</w:t>
      </w:r>
      <w:r w:rsidR="00FF3D92">
        <w:rPr>
          <w:b w:val="0"/>
          <w:color w:val="000000"/>
          <w:sz w:val="24"/>
          <w:szCs w:val="24"/>
        </w:rPr>
        <w:t>ч</w:t>
      </w:r>
      <w:r w:rsidR="00FF3D92">
        <w:rPr>
          <w:b w:val="0"/>
          <w:color w:val="000000"/>
          <w:sz w:val="24"/>
          <w:szCs w:val="24"/>
        </w:rPr>
        <w:t xml:space="preserve">ной документации </w:t>
      </w:r>
      <w:r w:rsidR="00FF3D92">
        <w:rPr>
          <w:b w:val="0"/>
          <w:sz w:val="24"/>
          <w:szCs w:val="24"/>
        </w:rPr>
        <w:t xml:space="preserve">заверенные (Участником) </w:t>
      </w:r>
      <w:r w:rsidR="006B00B9">
        <w:rPr>
          <w:b w:val="0"/>
          <w:sz w:val="24"/>
          <w:szCs w:val="24"/>
        </w:rPr>
        <w:t xml:space="preserve"> </w:t>
      </w:r>
      <w:r w:rsidR="00FF3D92">
        <w:rPr>
          <w:b w:val="0"/>
          <w:sz w:val="24"/>
          <w:szCs w:val="24"/>
        </w:rPr>
        <w:t>к</w:t>
      </w:r>
      <w:r w:rsidR="006B00B9" w:rsidRPr="006B00B9">
        <w:rPr>
          <w:b w:val="0"/>
          <w:sz w:val="24"/>
          <w:szCs w:val="24"/>
        </w:rPr>
        <w:t>опия паспорта (сертификата) качества на Товар</w:t>
      </w:r>
      <w:r w:rsidR="00FF3D92">
        <w:rPr>
          <w:b w:val="0"/>
          <w:sz w:val="24"/>
          <w:szCs w:val="24"/>
        </w:rPr>
        <w:t>, при поставке оригина</w:t>
      </w:r>
      <w:r w:rsidR="009F0E07">
        <w:rPr>
          <w:b w:val="0"/>
          <w:sz w:val="24"/>
          <w:szCs w:val="24"/>
        </w:rPr>
        <w:t>лы, изготовленного не позже 2013</w:t>
      </w:r>
      <w:r w:rsidR="00FF3D92">
        <w:rPr>
          <w:b w:val="0"/>
          <w:sz w:val="24"/>
          <w:szCs w:val="24"/>
        </w:rPr>
        <w:t>-2015г.г.</w:t>
      </w:r>
    </w:p>
    <w:p w:rsidR="00B43CA5" w:rsidRPr="006B00B9" w:rsidRDefault="006B00B9" w:rsidP="009F0E07">
      <w:pPr>
        <w:rPr>
          <w:b w:val="0"/>
          <w:sz w:val="24"/>
          <w:szCs w:val="24"/>
        </w:rPr>
      </w:pPr>
      <w:r w:rsidRPr="00EC0FBA">
        <w:rPr>
          <w:sz w:val="20"/>
        </w:rPr>
        <w:lastRenderedPageBreak/>
        <w:t xml:space="preserve"> </w:t>
      </w:r>
      <w:r w:rsidR="00B43CA5" w:rsidRPr="00B43CA5">
        <w:rPr>
          <w:sz w:val="24"/>
          <w:szCs w:val="24"/>
        </w:rPr>
        <w:t>1.4. Требования к участникам закупки:</w:t>
      </w:r>
      <w:r w:rsidRPr="006B00B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9B2675">
        <w:rPr>
          <w:b w:val="0"/>
          <w:sz w:val="24"/>
          <w:szCs w:val="24"/>
        </w:rPr>
        <w:t>Наличие ресурсных возможностей (финансовых, м</w:t>
      </w:r>
      <w:r w:rsidRPr="009B2675">
        <w:rPr>
          <w:b w:val="0"/>
          <w:sz w:val="24"/>
          <w:szCs w:val="24"/>
        </w:rPr>
        <w:t>а</w:t>
      </w:r>
      <w:r w:rsidRPr="009B2675">
        <w:rPr>
          <w:b w:val="0"/>
          <w:sz w:val="24"/>
          <w:szCs w:val="24"/>
        </w:rPr>
        <w:t>териально-технических, производственных, трудовых), управленческая компетентность и реп</w:t>
      </w:r>
      <w:r w:rsidRPr="009B2675">
        <w:rPr>
          <w:b w:val="0"/>
          <w:sz w:val="24"/>
          <w:szCs w:val="24"/>
        </w:rPr>
        <w:t>у</w:t>
      </w:r>
      <w:r w:rsidR="009F0E07">
        <w:rPr>
          <w:b w:val="0"/>
          <w:sz w:val="24"/>
          <w:szCs w:val="24"/>
        </w:rPr>
        <w:t>тация, н</w:t>
      </w:r>
      <w:r w:rsidR="009F0E07" w:rsidRPr="00113413">
        <w:rPr>
          <w:b w:val="0"/>
          <w:sz w:val="24"/>
          <w:szCs w:val="24"/>
        </w:rPr>
        <w:t>аличие практического</w:t>
      </w:r>
      <w:r w:rsidR="009F0E07">
        <w:rPr>
          <w:b w:val="0"/>
          <w:sz w:val="24"/>
          <w:szCs w:val="24"/>
        </w:rPr>
        <w:t xml:space="preserve"> опыта выполнения подобных поставок</w:t>
      </w:r>
      <w:r w:rsidR="009F0E07" w:rsidRPr="00113413">
        <w:rPr>
          <w:b w:val="0"/>
          <w:sz w:val="24"/>
          <w:szCs w:val="24"/>
        </w:rPr>
        <w:t xml:space="preserve"> и наличие положительных отзы</w:t>
      </w:r>
      <w:r w:rsidR="009F0E07">
        <w:rPr>
          <w:b w:val="0"/>
          <w:sz w:val="24"/>
          <w:szCs w:val="24"/>
        </w:rPr>
        <w:t>вов, иные требования</w:t>
      </w:r>
      <w:r w:rsidRPr="009B2675">
        <w:rPr>
          <w:b w:val="0"/>
          <w:sz w:val="24"/>
          <w:szCs w:val="24"/>
        </w:rPr>
        <w:t xml:space="preserve"> </w:t>
      </w:r>
      <w:r w:rsidR="009F0E07" w:rsidRPr="003502B8">
        <w:rPr>
          <w:b w:val="0"/>
          <w:color w:val="000000"/>
          <w:sz w:val="24"/>
          <w:szCs w:val="24"/>
        </w:rPr>
        <w:t>в соответствие п.3 «Инструкция претенденту» настоящей закупочной документации.</w:t>
      </w:r>
    </w:p>
    <w:p w:rsidR="00B43CA5" w:rsidRDefault="00B43CA5" w:rsidP="00B43CA5">
      <w:pPr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1.5.</w:t>
      </w:r>
      <w:r>
        <w:rPr>
          <w:sz w:val="24"/>
          <w:szCs w:val="24"/>
        </w:rPr>
        <w:t xml:space="preserve"> Коммерческая документация</w:t>
      </w:r>
    </w:p>
    <w:p w:rsidR="009217B6" w:rsidRDefault="009217B6" w:rsidP="009217B6">
      <w:pPr>
        <w:rPr>
          <w:b w:val="0"/>
          <w:sz w:val="26"/>
          <w:szCs w:val="26"/>
        </w:rPr>
      </w:pPr>
      <w:r w:rsidRPr="009217B6">
        <w:rPr>
          <w:b w:val="0"/>
          <w:sz w:val="24"/>
          <w:szCs w:val="24"/>
        </w:rPr>
        <w:t xml:space="preserve">1.5.1. </w:t>
      </w:r>
      <w:r w:rsidRPr="009217B6">
        <w:rPr>
          <w:b w:val="0"/>
          <w:sz w:val="26"/>
          <w:szCs w:val="26"/>
        </w:rPr>
        <w:t>Информация об условиях, видах и методах внесения платежей, предлагаемых фо</w:t>
      </w:r>
      <w:r w:rsidRPr="009217B6">
        <w:rPr>
          <w:b w:val="0"/>
          <w:sz w:val="26"/>
          <w:szCs w:val="26"/>
        </w:rPr>
        <w:t>р</w:t>
      </w:r>
      <w:r w:rsidRPr="009217B6">
        <w:rPr>
          <w:b w:val="0"/>
          <w:sz w:val="26"/>
          <w:szCs w:val="26"/>
        </w:rPr>
        <w:t>мах оплаты, порядке финансирования, условиях кредитования сделки (при необходим</w:t>
      </w:r>
      <w:r w:rsidRPr="009217B6">
        <w:rPr>
          <w:b w:val="0"/>
          <w:sz w:val="26"/>
          <w:szCs w:val="26"/>
        </w:rPr>
        <w:t>о</w:t>
      </w:r>
      <w:r w:rsidRPr="009217B6">
        <w:rPr>
          <w:b w:val="0"/>
          <w:sz w:val="26"/>
          <w:szCs w:val="26"/>
        </w:rPr>
        <w:t>сти):</w:t>
      </w:r>
    </w:p>
    <w:p w:rsidR="009217B6" w:rsidRPr="009217B6" w:rsidRDefault="009217B6" w:rsidP="006B00B9">
      <w:pPr>
        <w:tabs>
          <w:tab w:val="left" w:pos="127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1.5.1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1. </w:t>
      </w:r>
      <w:r w:rsidRPr="009217B6">
        <w:rPr>
          <w:b w:val="0"/>
          <w:sz w:val="24"/>
          <w:szCs w:val="24"/>
        </w:rPr>
        <w:t xml:space="preserve">Покупатель оплачивает Поставщику </w:t>
      </w:r>
      <w:r w:rsidR="009F0E07">
        <w:rPr>
          <w:b w:val="0"/>
          <w:sz w:val="24"/>
          <w:szCs w:val="24"/>
        </w:rPr>
        <w:t>предоплатой в размере 5</w:t>
      </w:r>
      <w:r w:rsidR="006B00B9">
        <w:rPr>
          <w:b w:val="0"/>
          <w:sz w:val="24"/>
          <w:szCs w:val="24"/>
        </w:rPr>
        <w:t xml:space="preserve">0%  от </w:t>
      </w:r>
      <w:r w:rsidR="009F0E07">
        <w:rPr>
          <w:b w:val="0"/>
          <w:sz w:val="24"/>
          <w:szCs w:val="24"/>
        </w:rPr>
        <w:t>стоимости договора, оставшиеся 50% в течение 30</w:t>
      </w:r>
      <w:r w:rsidR="006B00B9" w:rsidRPr="006B00B9">
        <w:rPr>
          <w:b w:val="0"/>
          <w:sz w:val="24"/>
          <w:szCs w:val="24"/>
        </w:rPr>
        <w:t xml:space="preserve"> (</w:t>
      </w:r>
      <w:r w:rsidR="009F0E07">
        <w:rPr>
          <w:b w:val="0"/>
          <w:sz w:val="24"/>
          <w:szCs w:val="24"/>
        </w:rPr>
        <w:t>тридцати</w:t>
      </w:r>
      <w:r w:rsidR="006B00B9" w:rsidRPr="006B00B9">
        <w:rPr>
          <w:b w:val="0"/>
          <w:sz w:val="24"/>
          <w:szCs w:val="24"/>
        </w:rPr>
        <w:t>)  дней с момента исполнения Поставщиком обязанности по поставке Товара.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.1.2. Расчеты за поставляемый Товар осуществляются Покупателем путем перечисления д</w:t>
      </w:r>
      <w:r w:rsidRPr="009217B6">
        <w:rPr>
          <w:b w:val="0"/>
          <w:sz w:val="24"/>
          <w:szCs w:val="24"/>
        </w:rPr>
        <w:t>е</w:t>
      </w:r>
      <w:r w:rsidRPr="009217B6">
        <w:rPr>
          <w:b w:val="0"/>
          <w:sz w:val="24"/>
          <w:szCs w:val="24"/>
        </w:rPr>
        <w:t>нежных средств на расчетный счет Поставщика. Обязанность Покупателя по оплате считается исполненной с момента списания денежных средств с расчетного счета Покупателя.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</w:t>
      </w:r>
      <w:r w:rsidRPr="009217B6">
        <w:rPr>
          <w:b w:val="0"/>
          <w:sz w:val="24"/>
          <w:szCs w:val="24"/>
        </w:rPr>
        <w:t>.2. Требования к цене и порядку ее определения: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.2.1. Цена Договора определяется стоимостью Товара, указанного в спецификации. Кроме т</w:t>
      </w:r>
      <w:r w:rsidRPr="009217B6">
        <w:rPr>
          <w:b w:val="0"/>
          <w:sz w:val="24"/>
          <w:szCs w:val="24"/>
        </w:rPr>
        <w:t>о</w:t>
      </w:r>
      <w:r w:rsidRPr="009217B6">
        <w:rPr>
          <w:b w:val="0"/>
          <w:sz w:val="24"/>
          <w:szCs w:val="24"/>
        </w:rPr>
        <w:t>го, Покупатель перечисляет Поставщику сумму НДС по ставке, установленной действующим законодательством о налогах и сборах.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 w:rsidRPr="009217B6">
        <w:rPr>
          <w:b w:val="0"/>
          <w:sz w:val="24"/>
          <w:szCs w:val="24"/>
        </w:rPr>
        <w:t>Поставщик не вправе в одностороннем порядке изменить цену Договора и цену Товара, соглас</w:t>
      </w:r>
      <w:r w:rsidRPr="009217B6">
        <w:rPr>
          <w:b w:val="0"/>
          <w:sz w:val="24"/>
          <w:szCs w:val="24"/>
        </w:rPr>
        <w:t>о</w:t>
      </w:r>
      <w:r w:rsidRPr="009217B6">
        <w:rPr>
          <w:b w:val="0"/>
          <w:sz w:val="24"/>
          <w:szCs w:val="24"/>
        </w:rPr>
        <w:t>ванные Сторонами в спецификации.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</w:t>
      </w:r>
      <w:r w:rsidRPr="009217B6">
        <w:rPr>
          <w:b w:val="0"/>
          <w:sz w:val="24"/>
          <w:szCs w:val="24"/>
        </w:rPr>
        <w:t xml:space="preserve">.2. </w:t>
      </w:r>
      <w:r>
        <w:rPr>
          <w:b w:val="0"/>
          <w:sz w:val="24"/>
          <w:szCs w:val="24"/>
        </w:rPr>
        <w:t xml:space="preserve">2. </w:t>
      </w:r>
      <w:r w:rsidRPr="009217B6">
        <w:rPr>
          <w:b w:val="0"/>
          <w:sz w:val="24"/>
          <w:szCs w:val="24"/>
        </w:rPr>
        <w:t>В цену предложения должны быть включены налоги, сборы, транспортные расходы, рас</w:t>
      </w:r>
      <w:r>
        <w:rPr>
          <w:b w:val="0"/>
          <w:sz w:val="24"/>
          <w:szCs w:val="24"/>
        </w:rPr>
        <w:t>ходы на погрузку</w:t>
      </w:r>
      <w:r w:rsidRPr="009217B6">
        <w:rPr>
          <w:b w:val="0"/>
          <w:sz w:val="24"/>
          <w:szCs w:val="24"/>
        </w:rPr>
        <w:t>, сопутствующие платежи.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.3. Требования по валюте платежа: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.3.1. Расчеты за поставляемый Товар осуществляются Покупателем в рублях РФ.</w:t>
      </w:r>
    </w:p>
    <w:p w:rsidR="00B43CA5" w:rsidRPr="00B43CA5" w:rsidRDefault="00B43CA5" w:rsidP="00B43CA5">
      <w:pPr>
        <w:spacing w:before="120"/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1.6. Сведения о Заказчике.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ООО «Дагестанэнерго»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ИНН 0570006131, КПП 054101001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Юридический адрес: 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367007, Россия, Республика Дагестан, г. Махачкала, пр-т Петра 1-го, 25 «а»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Почтовый адрес: 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367007, Россия, Республика Дагестан, г. Махачкала, пр-т Петра 1-го, 25 «а»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Месторасположение: территория Махачкалинской ТЭЦ, ул. Лаптиева, д.1 (тупик)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Платежные реквизиты: 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Р/с 407 028 102 603 2000 4814 в отделении №5230 Сбербанка России г. Ставрополь К/с 301 018 109 070 200 00 615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БИК 040702615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ОКПО 61863927;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ОГРН 1116164001150;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ОКАТО 82401365000;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ОКВЭД 40.10.11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Тел/факс (8722) 67-39-63</w:t>
      </w:r>
    </w:p>
    <w:p w:rsidR="00F128BE" w:rsidRPr="006B00B9" w:rsidRDefault="00B43CA5" w:rsidP="006B00B9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Тел/факс (8722) 67-22-87</w:t>
      </w:r>
    </w:p>
    <w:p w:rsidR="00F128BE" w:rsidRPr="005F70E4" w:rsidRDefault="0044520A" w:rsidP="0044520A">
      <w:pPr>
        <w:pStyle w:val="af"/>
        <w:ind w:left="130"/>
        <w:rPr>
          <w:b/>
        </w:rPr>
      </w:pPr>
      <w:r>
        <w:rPr>
          <w:b/>
          <w:bCs/>
        </w:rPr>
        <w:t xml:space="preserve">1.7. </w:t>
      </w:r>
      <w:r w:rsidR="005F70E4" w:rsidRPr="005F70E4">
        <w:rPr>
          <w:b/>
          <w:bCs/>
        </w:rPr>
        <w:t>Адрес электронной почты и номер контактного телефона Организатора закупки:</w:t>
      </w:r>
    </w:p>
    <w:p w:rsidR="00E52124" w:rsidRPr="006B00B9" w:rsidRDefault="0050332A" w:rsidP="009217B6">
      <w:pPr>
        <w:pStyle w:val="af"/>
        <w:spacing w:after="0"/>
        <w:jc w:val="both"/>
        <w:rPr>
          <w:b/>
        </w:rPr>
      </w:pPr>
      <w:r w:rsidRPr="006B00B9">
        <w:rPr>
          <w:b/>
        </w:rPr>
        <w:t xml:space="preserve">По вопросам оформления </w:t>
      </w:r>
      <w:r w:rsidR="00BC35A5" w:rsidRPr="006B00B9">
        <w:rPr>
          <w:b/>
        </w:rPr>
        <w:t>Закупочн</w:t>
      </w:r>
      <w:r w:rsidRPr="006B00B9">
        <w:rPr>
          <w:b/>
        </w:rPr>
        <w:t xml:space="preserve">ой документации контактное лицо: </w:t>
      </w:r>
    </w:p>
    <w:p w:rsidR="009217B6" w:rsidRDefault="00E52124" w:rsidP="006B00B9">
      <w:pPr>
        <w:pStyle w:val="af"/>
        <w:spacing w:after="0"/>
        <w:jc w:val="both"/>
      </w:pPr>
      <w:r w:rsidRPr="009217B6">
        <w:t xml:space="preserve">- начальник ОМТО ООО «Дагестанэнерго»  Юркин Игорь Вячеславович, тел/факс (8722) 67-22-87, (909) 482-59-95, </w:t>
      </w:r>
      <w:r w:rsidRPr="009217B6">
        <w:rPr>
          <w:lang w:val="en-US"/>
        </w:rPr>
        <w:t>e</w:t>
      </w:r>
      <w:r w:rsidRPr="009217B6">
        <w:t>-</w:t>
      </w:r>
      <w:r w:rsidRPr="009217B6">
        <w:rPr>
          <w:lang w:val="en-US"/>
        </w:rPr>
        <w:t>mail</w:t>
      </w:r>
      <w:r w:rsidRPr="009217B6">
        <w:t xml:space="preserve">: </w:t>
      </w:r>
      <w:r w:rsidRPr="009217B6">
        <w:rPr>
          <w:lang w:val="en-US"/>
        </w:rPr>
        <w:t>omts</w:t>
      </w:r>
      <w:r w:rsidRPr="009217B6">
        <w:t>@</w:t>
      </w:r>
      <w:r w:rsidRPr="009217B6">
        <w:rPr>
          <w:lang w:val="en-US"/>
        </w:rPr>
        <w:t>dagtec</w:t>
      </w:r>
      <w:r w:rsidRPr="009217B6">
        <w:t>.</w:t>
      </w:r>
      <w:r w:rsidRPr="009217B6">
        <w:rPr>
          <w:lang w:val="en-US"/>
        </w:rPr>
        <w:t>ru</w:t>
      </w:r>
      <w:r w:rsidRPr="009217B6">
        <w:t xml:space="preserve"> </w:t>
      </w:r>
    </w:p>
    <w:p w:rsidR="00E52124" w:rsidRPr="006B00B9" w:rsidRDefault="0050332A" w:rsidP="009217B6">
      <w:pPr>
        <w:pStyle w:val="af"/>
        <w:spacing w:after="0"/>
        <w:jc w:val="both"/>
        <w:rPr>
          <w:b/>
        </w:rPr>
      </w:pPr>
      <w:r w:rsidRPr="006B00B9">
        <w:rPr>
          <w:b/>
        </w:rPr>
        <w:t xml:space="preserve">По техническим вопросам контактное лицо: </w:t>
      </w:r>
    </w:p>
    <w:p w:rsidR="006B00B9" w:rsidRPr="006B00B9" w:rsidRDefault="006B00B9" w:rsidP="006B00B9">
      <w:pPr>
        <w:pStyle w:val="af"/>
      </w:pPr>
      <w:bookmarkStart w:id="2" w:name="_Toc292376876"/>
      <w:r w:rsidRPr="00177DDF">
        <w:t xml:space="preserve">начальник </w:t>
      </w:r>
      <w:r>
        <w:t xml:space="preserve">отдела перспективного развития и ремонтов </w:t>
      </w:r>
      <w:r w:rsidRPr="00177DDF">
        <w:t xml:space="preserve">ООО «Дагестанэнерго»  </w:t>
      </w:r>
      <w:r w:rsidR="00212DE2">
        <w:t>Даллаев Султан Расулович</w:t>
      </w:r>
      <w:r w:rsidRPr="00177DDF">
        <w:t>, тел. (</w:t>
      </w:r>
      <w:r>
        <w:t>8722</w:t>
      </w:r>
      <w:r w:rsidRPr="00177DDF">
        <w:t xml:space="preserve">) </w:t>
      </w:r>
      <w:r>
        <w:t>51-78-58</w:t>
      </w:r>
      <w:r w:rsidRPr="00177DDF">
        <w:t xml:space="preserve">, </w:t>
      </w:r>
      <w:r w:rsidRPr="00177DDF">
        <w:rPr>
          <w:lang w:val="en-US"/>
        </w:rPr>
        <w:t>e</w:t>
      </w:r>
      <w:r w:rsidRPr="00177DDF">
        <w:t>-</w:t>
      </w:r>
      <w:r w:rsidRPr="00177DDF">
        <w:rPr>
          <w:lang w:val="en-US"/>
        </w:rPr>
        <w:t>mail</w:t>
      </w:r>
      <w:r w:rsidRPr="00177DDF">
        <w:t xml:space="preserve">: </w:t>
      </w:r>
      <w:r>
        <w:rPr>
          <w:lang w:val="en-US"/>
        </w:rPr>
        <w:t>oppr</w:t>
      </w:r>
      <w:r w:rsidRPr="00177DDF">
        <w:t>@</w:t>
      </w:r>
      <w:r w:rsidRPr="00177DDF">
        <w:rPr>
          <w:lang w:val="en-US"/>
        </w:rPr>
        <w:t>dagtec</w:t>
      </w:r>
      <w:r w:rsidRPr="00177DDF">
        <w:t>.</w:t>
      </w:r>
      <w:r w:rsidRPr="00177DDF">
        <w:rPr>
          <w:lang w:val="en-US"/>
        </w:rPr>
        <w:t>ru</w:t>
      </w:r>
      <w:r w:rsidRPr="00177DDF">
        <w:t xml:space="preserve"> </w:t>
      </w:r>
    </w:p>
    <w:p w:rsidR="002B0774" w:rsidRPr="00654F12" w:rsidRDefault="00654F12" w:rsidP="00654F12">
      <w:pPr>
        <w:pStyle w:val="1"/>
        <w:numPr>
          <w:ilvl w:val="0"/>
          <w:numId w:val="0"/>
        </w:numPr>
        <w:ind w:left="1134" w:hanging="1134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11AC0" w:rsidRPr="00654F12">
        <w:rPr>
          <w:rFonts w:ascii="Times New Roman" w:hAnsi="Times New Roman"/>
          <w:sz w:val="28"/>
          <w:szCs w:val="28"/>
        </w:rPr>
        <w:t>Проект договора</w:t>
      </w:r>
      <w:bookmarkEnd w:id="2"/>
      <w:r w:rsidR="002B0774" w:rsidRPr="00654F12">
        <w:rPr>
          <w:rFonts w:ascii="Times New Roman" w:eastAsia="SimSun" w:hAnsi="Times New Roman"/>
          <w:sz w:val="28"/>
          <w:szCs w:val="28"/>
        </w:rPr>
        <w:t xml:space="preserve"> </w:t>
      </w:r>
      <w:bookmarkEnd w:id="1"/>
      <w:r w:rsidR="002B0774" w:rsidRPr="00654F12">
        <w:rPr>
          <w:rFonts w:ascii="Times New Roman" w:eastAsia="SimSun" w:hAnsi="Times New Roman"/>
          <w:sz w:val="28"/>
          <w:szCs w:val="28"/>
        </w:rPr>
        <w:t xml:space="preserve"> </w:t>
      </w:r>
    </w:p>
    <w:p w:rsidR="00C24593" w:rsidRPr="00CA6F73" w:rsidRDefault="00C24593" w:rsidP="00C24593">
      <w:pPr>
        <w:jc w:val="center"/>
        <w:rPr>
          <w:sz w:val="22"/>
          <w:szCs w:val="22"/>
        </w:rPr>
      </w:pPr>
      <w:r w:rsidRPr="00CA6F73">
        <w:rPr>
          <w:sz w:val="22"/>
          <w:szCs w:val="22"/>
        </w:rPr>
        <w:t xml:space="preserve">ДОГОВОР ПОСТАВКИ  № </w:t>
      </w:r>
      <w:r>
        <w:rPr>
          <w:sz w:val="22"/>
          <w:szCs w:val="22"/>
        </w:rPr>
        <w:t>_______________</w:t>
      </w:r>
    </w:p>
    <w:p w:rsidR="00C24593" w:rsidRPr="00CA6F73" w:rsidRDefault="00C24593" w:rsidP="00C24593">
      <w:pPr>
        <w:jc w:val="center"/>
        <w:rPr>
          <w:sz w:val="22"/>
          <w:szCs w:val="22"/>
        </w:rPr>
      </w:pPr>
    </w:p>
    <w:p w:rsidR="00C24593" w:rsidRPr="00AC4FDD" w:rsidRDefault="00C24593" w:rsidP="00C24593">
      <w:pPr>
        <w:rPr>
          <w:sz w:val="22"/>
          <w:szCs w:val="22"/>
        </w:rPr>
      </w:pPr>
      <w:r>
        <w:rPr>
          <w:sz w:val="22"/>
          <w:szCs w:val="22"/>
        </w:rPr>
        <w:t>г.</w:t>
      </w:r>
      <w:r w:rsidR="005F70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Махачкала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FDD">
        <w:rPr>
          <w:sz w:val="22"/>
          <w:szCs w:val="22"/>
        </w:rPr>
        <w:t xml:space="preserve">                                      </w:t>
      </w:r>
      <w:r w:rsidR="005F70E4">
        <w:rPr>
          <w:sz w:val="22"/>
          <w:szCs w:val="22"/>
        </w:rPr>
        <w:t xml:space="preserve">                               </w:t>
      </w:r>
      <w:r w:rsidRPr="00AC4FDD">
        <w:rPr>
          <w:sz w:val="22"/>
          <w:szCs w:val="22"/>
        </w:rPr>
        <w:t xml:space="preserve">  «____»___________</w:t>
      </w:r>
      <w:r>
        <w:rPr>
          <w:sz w:val="22"/>
          <w:szCs w:val="22"/>
        </w:rPr>
        <w:t>___</w:t>
      </w:r>
      <w:r w:rsidRPr="00AC4FDD">
        <w:rPr>
          <w:sz w:val="22"/>
          <w:szCs w:val="22"/>
        </w:rPr>
        <w:t xml:space="preserve"> 20___ г.</w:t>
      </w:r>
    </w:p>
    <w:p w:rsidR="00C24593" w:rsidRPr="00AC4FDD" w:rsidRDefault="00C24593" w:rsidP="00C24593">
      <w:pPr>
        <w:jc w:val="both"/>
        <w:rPr>
          <w:b w:val="0"/>
          <w:sz w:val="22"/>
          <w:szCs w:val="22"/>
        </w:rPr>
      </w:pPr>
    </w:p>
    <w:p w:rsidR="00C24593" w:rsidRPr="0019765B" w:rsidRDefault="00C24593" w:rsidP="00C24593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r w:rsidRPr="0019765B">
        <w:rPr>
          <w:sz w:val="22"/>
          <w:szCs w:val="22"/>
        </w:rPr>
        <w:t xml:space="preserve">___________________________________________________________, </w:t>
      </w:r>
      <w:r w:rsidRPr="003A02AA">
        <w:rPr>
          <w:sz w:val="22"/>
          <w:szCs w:val="22"/>
        </w:rPr>
        <w:t xml:space="preserve">именуемое в дальнейшем </w:t>
      </w:r>
      <w:r w:rsidRPr="003A02AA">
        <w:rPr>
          <w:b/>
          <w:sz w:val="22"/>
          <w:szCs w:val="22"/>
        </w:rPr>
        <w:t>«П</w:t>
      </w:r>
      <w:r w:rsidRPr="003A02AA">
        <w:rPr>
          <w:b/>
          <w:sz w:val="22"/>
          <w:szCs w:val="22"/>
        </w:rPr>
        <w:t>о</w:t>
      </w:r>
      <w:r w:rsidRPr="003A02AA">
        <w:rPr>
          <w:b/>
          <w:sz w:val="22"/>
          <w:szCs w:val="22"/>
        </w:rPr>
        <w:t>ставщик»</w:t>
      </w:r>
      <w:r w:rsidRPr="003A02AA">
        <w:rPr>
          <w:sz w:val="22"/>
          <w:szCs w:val="22"/>
        </w:rPr>
        <w:t xml:space="preserve">, в лице ____________________________________________, действующего на основании ____________________________, и </w:t>
      </w:r>
      <w:r w:rsidRPr="003A02AA">
        <w:rPr>
          <w:b/>
          <w:sz w:val="22"/>
          <w:szCs w:val="22"/>
        </w:rPr>
        <w:t>ООО «Дагестанэнерго»</w:t>
      </w:r>
      <w:r w:rsidRPr="003A02AA">
        <w:rPr>
          <w:sz w:val="22"/>
          <w:szCs w:val="22"/>
        </w:rPr>
        <w:t xml:space="preserve">, именуемое в дальнейшем </w:t>
      </w:r>
      <w:r w:rsidRPr="003A02AA">
        <w:rPr>
          <w:b/>
          <w:sz w:val="22"/>
          <w:szCs w:val="22"/>
        </w:rPr>
        <w:t>«Покупатель»</w:t>
      </w:r>
      <w:r w:rsidRPr="003A02AA">
        <w:rPr>
          <w:sz w:val="22"/>
          <w:szCs w:val="22"/>
        </w:rPr>
        <w:t xml:space="preserve">,  </w:t>
      </w:r>
      <w:r w:rsidR="003A02AA" w:rsidRPr="003A02AA">
        <w:rPr>
          <w:sz w:val="22"/>
          <w:szCs w:val="22"/>
        </w:rPr>
        <w:t xml:space="preserve">в лице </w:t>
      </w:r>
      <w:r w:rsidR="003A02AA" w:rsidRPr="003A02AA">
        <w:rPr>
          <w:b/>
          <w:sz w:val="22"/>
          <w:szCs w:val="22"/>
        </w:rPr>
        <w:t xml:space="preserve">внешнего управляющего Баймурзаева М.М., </w:t>
      </w:r>
      <w:r w:rsidR="003A02AA" w:rsidRPr="003A02AA">
        <w:rPr>
          <w:sz w:val="22"/>
          <w:szCs w:val="22"/>
        </w:rPr>
        <w:t>действующего на основании определения Арби</w:t>
      </w:r>
      <w:r w:rsidR="003A02AA" w:rsidRPr="003A02AA">
        <w:rPr>
          <w:sz w:val="22"/>
          <w:szCs w:val="22"/>
        </w:rPr>
        <w:t>т</w:t>
      </w:r>
      <w:r w:rsidR="003A02AA" w:rsidRPr="003A02AA">
        <w:rPr>
          <w:sz w:val="22"/>
          <w:szCs w:val="22"/>
        </w:rPr>
        <w:t>ражного суда РД по делу №А15-641/2014 от 15 декабря 2014 года,</w:t>
      </w:r>
      <w:r w:rsidRPr="003A02AA">
        <w:rPr>
          <w:sz w:val="22"/>
          <w:szCs w:val="22"/>
        </w:rPr>
        <w:t xml:space="preserve"> с другой стороны, именуемые при с</w:t>
      </w:r>
      <w:r w:rsidRPr="003A02AA">
        <w:rPr>
          <w:sz w:val="22"/>
          <w:szCs w:val="22"/>
        </w:rPr>
        <w:t>о</w:t>
      </w:r>
      <w:r w:rsidRPr="003A02AA">
        <w:rPr>
          <w:sz w:val="22"/>
          <w:szCs w:val="22"/>
        </w:rPr>
        <w:t>вместном упоминании – Стороны, заключили настоящий Договор (далее – «Договор») на условиях зак</w:t>
      </w:r>
      <w:r w:rsidRPr="003A02AA">
        <w:rPr>
          <w:sz w:val="22"/>
          <w:szCs w:val="22"/>
        </w:rPr>
        <w:t>у</w:t>
      </w:r>
      <w:r w:rsidRPr="003A02AA">
        <w:rPr>
          <w:sz w:val="22"/>
          <w:szCs w:val="22"/>
        </w:rPr>
        <w:t>почной документации Покупателя и предложения Поставщика. При этом Стороны признают, что если в ходе исполнения Договора будет выявлено, что по каким-либо причинам в  предложении Поставщика имеются несоответствия требованиям закупочной документации Покупателя, то определяющими (пр</w:t>
      </w:r>
      <w:r w:rsidRPr="003A02AA">
        <w:rPr>
          <w:sz w:val="22"/>
          <w:szCs w:val="22"/>
        </w:rPr>
        <w:t>и</w:t>
      </w:r>
      <w:r w:rsidRPr="003A02AA">
        <w:rPr>
          <w:sz w:val="22"/>
          <w:szCs w:val="22"/>
        </w:rPr>
        <w:t>оритетными) условиями исполнения настоящего Договора являются</w:t>
      </w:r>
      <w:r w:rsidRPr="0019765B">
        <w:rPr>
          <w:sz w:val="22"/>
          <w:szCs w:val="22"/>
        </w:rPr>
        <w:t xml:space="preserve"> требования </w:t>
      </w:r>
      <w:r>
        <w:rPr>
          <w:sz w:val="22"/>
          <w:szCs w:val="22"/>
        </w:rPr>
        <w:t>закупоч</w:t>
      </w:r>
      <w:r w:rsidRPr="0019765B">
        <w:rPr>
          <w:sz w:val="22"/>
          <w:szCs w:val="22"/>
        </w:rPr>
        <w:t>ной документ</w:t>
      </w:r>
      <w:r w:rsidRPr="0019765B">
        <w:rPr>
          <w:sz w:val="22"/>
          <w:szCs w:val="22"/>
        </w:rPr>
        <w:t>а</w:t>
      </w:r>
      <w:r w:rsidRPr="0019765B">
        <w:rPr>
          <w:sz w:val="22"/>
          <w:szCs w:val="22"/>
        </w:rPr>
        <w:t xml:space="preserve">ции </w:t>
      </w:r>
      <w:r>
        <w:rPr>
          <w:sz w:val="22"/>
          <w:szCs w:val="22"/>
        </w:rPr>
        <w:t>Покупателя</w:t>
      </w:r>
      <w:r w:rsidRPr="0019765B">
        <w:rPr>
          <w:sz w:val="22"/>
          <w:szCs w:val="22"/>
        </w:rPr>
        <w:t>.</w:t>
      </w:r>
    </w:p>
    <w:p w:rsidR="00C24593" w:rsidRPr="00AC4FDD" w:rsidRDefault="00C24593" w:rsidP="00C24593">
      <w:pPr>
        <w:pStyle w:val="-"/>
        <w:tabs>
          <w:tab w:val="clear" w:pos="454"/>
          <w:tab w:val="left" w:pos="1440"/>
        </w:tabs>
        <w:ind w:left="0" w:firstLine="0"/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1. Предмет договора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1.1. Поставщик обязуется передать Покупателю Товар, а Покупатель обязуется принять и оплатить Т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вар.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1.2. Наименование, количество, ассортимент, требования к качеству Товара, а также дополнительные требования к Товару и условиям поставки определяются в согласованной Сторонами спецификации (приложение к Договору).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1.3. Поставщик гарантирует, что поставляемый им Товар является новым, не бывшим в употреблении (в эксплуатации), свободным от любых прав на него третьих лиц, не находящимся в залоге, под арестом, не имеющим других обременений, ограничений.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Pr="00ED5F26" w:rsidRDefault="00C24593" w:rsidP="00C24593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ED5F26">
        <w:rPr>
          <w:rFonts w:ascii="Times New Roman" w:hAnsi="Times New Roman"/>
          <w:b/>
          <w:sz w:val="22"/>
          <w:szCs w:val="22"/>
        </w:rPr>
        <w:t>2. Цена товара и порядок расчетов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2.1. Цена Договора определяется стоимостью Товара, указанного в спецификации</w:t>
      </w:r>
      <w:r w:rsidR="00900637">
        <w:rPr>
          <w:b w:val="0"/>
          <w:sz w:val="22"/>
          <w:szCs w:val="22"/>
        </w:rPr>
        <w:t>, с учётом доставки до</w:t>
      </w:r>
      <w:r w:rsidR="00264C76">
        <w:rPr>
          <w:b w:val="0"/>
          <w:sz w:val="22"/>
          <w:szCs w:val="22"/>
        </w:rPr>
        <w:t xml:space="preserve">  </w:t>
      </w:r>
      <w:r w:rsidR="00900637">
        <w:rPr>
          <w:b w:val="0"/>
          <w:sz w:val="22"/>
          <w:szCs w:val="22"/>
        </w:rPr>
        <w:t xml:space="preserve"> </w:t>
      </w:r>
      <w:r w:rsidR="00264C76">
        <w:rPr>
          <w:b w:val="0"/>
          <w:sz w:val="22"/>
          <w:szCs w:val="22"/>
        </w:rPr>
        <w:t xml:space="preserve"> Покупателя</w:t>
      </w:r>
      <w:r w:rsidRPr="00784923">
        <w:rPr>
          <w:b w:val="0"/>
          <w:sz w:val="22"/>
          <w:szCs w:val="22"/>
        </w:rPr>
        <w:t>. Кроме того, Покупатель перечисляет Поставщику сумму НДС по ставке, установленной действующим законодательством о налогах и сборах.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Поставщик не вправе в одностороннем порядке изменять цену Договора и цену Товара, согласованные Сторонами в спецификации.</w:t>
      </w:r>
    </w:p>
    <w:p w:rsidR="004C6F44" w:rsidRPr="006B00B9" w:rsidRDefault="00C24593" w:rsidP="006B00B9">
      <w:pPr>
        <w:tabs>
          <w:tab w:val="left" w:pos="1276"/>
        </w:tabs>
        <w:jc w:val="both"/>
        <w:rPr>
          <w:b w:val="0"/>
          <w:sz w:val="24"/>
          <w:szCs w:val="24"/>
        </w:rPr>
      </w:pPr>
      <w:r w:rsidRPr="00784923">
        <w:rPr>
          <w:b w:val="0"/>
          <w:sz w:val="22"/>
          <w:szCs w:val="22"/>
        </w:rPr>
        <w:t xml:space="preserve">2.2. </w:t>
      </w:r>
      <w:r w:rsidR="004C6F44" w:rsidRPr="004F6458">
        <w:rPr>
          <w:b w:val="0"/>
          <w:sz w:val="24"/>
          <w:szCs w:val="24"/>
        </w:rPr>
        <w:t xml:space="preserve"> </w:t>
      </w:r>
      <w:r w:rsidR="006B00B9" w:rsidRPr="006B00B9">
        <w:rPr>
          <w:b w:val="0"/>
          <w:sz w:val="22"/>
          <w:szCs w:val="22"/>
        </w:rPr>
        <w:t>Покупатель оплачивает По</w:t>
      </w:r>
      <w:r w:rsidR="009F0E07">
        <w:rPr>
          <w:b w:val="0"/>
          <w:sz w:val="22"/>
          <w:szCs w:val="22"/>
        </w:rPr>
        <w:t>ставщику предоплатой в размере 5</w:t>
      </w:r>
      <w:r w:rsidR="006B00B9" w:rsidRPr="006B00B9">
        <w:rPr>
          <w:b w:val="0"/>
          <w:sz w:val="22"/>
          <w:szCs w:val="22"/>
        </w:rPr>
        <w:t xml:space="preserve">0%  от </w:t>
      </w:r>
      <w:r w:rsidR="009F0E07">
        <w:rPr>
          <w:b w:val="0"/>
          <w:sz w:val="22"/>
          <w:szCs w:val="22"/>
        </w:rPr>
        <w:t>стоимости договора, оставшиеся 50% в течение 30</w:t>
      </w:r>
      <w:r w:rsidR="006B00B9" w:rsidRPr="006B00B9">
        <w:rPr>
          <w:b w:val="0"/>
          <w:sz w:val="22"/>
          <w:szCs w:val="22"/>
        </w:rPr>
        <w:t xml:space="preserve"> (</w:t>
      </w:r>
      <w:r w:rsidR="009F0E07">
        <w:rPr>
          <w:b w:val="0"/>
          <w:sz w:val="22"/>
          <w:szCs w:val="22"/>
        </w:rPr>
        <w:t>тридцать</w:t>
      </w:r>
      <w:r w:rsidR="006B00B9" w:rsidRPr="006B00B9">
        <w:rPr>
          <w:b w:val="0"/>
          <w:sz w:val="22"/>
          <w:szCs w:val="22"/>
        </w:rPr>
        <w:t>)  дней с момента исполнения Поставщиком обязанности по поставке Товара.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2.3. Расчеты за поставляемый Товар осуществляются Покупателем в рублях РФ путем перечисления д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нежных средств на расчетный счет Поставщика. Обязанность Покупателя по оплате считается исполне</w:t>
      </w:r>
      <w:r w:rsidRPr="00784923">
        <w:rPr>
          <w:b w:val="0"/>
          <w:sz w:val="22"/>
          <w:szCs w:val="22"/>
        </w:rPr>
        <w:t>н</w:t>
      </w:r>
      <w:r w:rsidRPr="00784923">
        <w:rPr>
          <w:b w:val="0"/>
          <w:sz w:val="22"/>
          <w:szCs w:val="22"/>
        </w:rPr>
        <w:t>ной с момента списания денежных средств с расчетного счета Покупателя.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3.  Условия поставки</w:t>
      </w:r>
    </w:p>
    <w:p w:rsidR="001512E5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 xml:space="preserve">3.1. Способы и сроки поставки определяется в спецификации.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3.2.  Поставщик обязан немедленно после отгрузки Товара передать Покупателю по средствам факс</w:t>
      </w:r>
      <w:r w:rsidRPr="00784923">
        <w:rPr>
          <w:b w:val="0"/>
          <w:sz w:val="22"/>
          <w:szCs w:val="22"/>
        </w:rPr>
        <w:t>и</w:t>
      </w:r>
      <w:r w:rsidRPr="00784923">
        <w:rPr>
          <w:b w:val="0"/>
          <w:sz w:val="22"/>
          <w:szCs w:val="22"/>
        </w:rPr>
        <w:t>мильной связи со ссылкой на дату, номер, Договора следующую информацию: наименование и количес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во Товара, дата и время отгрузки, номер накладной, номер транспортного средства.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3.3. Поставщик обязан в течение 5 (пяти) дней с момента отгрузки Товара предоставить Покупателю т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варную накладную (форма ТОРГ-12), а также в случаях, предусмотренных законодательством о налогах и сборах, оформленный в соответствии с требованиями законодательства счет-фактуру.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3.4. Поставщик обязан передать Покупателю Товар вместе с товаросопроводительными документами, перечень которых указан в спецификации, а также, в случае если обязанность по доставке Товара возл</w:t>
      </w:r>
      <w:r w:rsidRPr="00784923">
        <w:rPr>
          <w:b w:val="0"/>
          <w:sz w:val="22"/>
          <w:szCs w:val="22"/>
        </w:rPr>
        <w:t>а</w:t>
      </w:r>
      <w:r w:rsidRPr="00784923">
        <w:rPr>
          <w:b w:val="0"/>
          <w:sz w:val="22"/>
          <w:szCs w:val="22"/>
        </w:rPr>
        <w:t>гается на Поставщика, вместе с товарно-транспортной накладной по форме, установленной действующим законодательством.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3.5. Обязанность по передаче Товара считается исполненной Поставщиком с момента окончания приемки Покупателем Товара, полностью соответствующего требованиям Договора. С этого момента право со</w:t>
      </w:r>
      <w:r w:rsidRPr="00784923">
        <w:rPr>
          <w:b w:val="0"/>
          <w:sz w:val="22"/>
          <w:szCs w:val="22"/>
        </w:rPr>
        <w:t>б</w:t>
      </w:r>
      <w:r w:rsidRPr="00784923">
        <w:rPr>
          <w:b w:val="0"/>
          <w:sz w:val="22"/>
          <w:szCs w:val="22"/>
        </w:rPr>
        <w:t>ственности на Товар переходит к Покупателю.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lastRenderedPageBreak/>
        <w:t>3.6. При необходимости порядок проведения работ и оказания услуг, связанных с монтажом Товара и вводом его в эксплуатацию, устанавливается Сторонами путем заключения отдельного соглашения.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4. Приемка товара. Гарантии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4.1. Покупатель осуществляет приемку Товара по  количеству и качеству в соответствии с обязательными требованиями законов, иных правовых актов, государственных стандартов.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rFonts w:eastAsia="Batang"/>
          <w:b w:val="0"/>
          <w:sz w:val="22"/>
          <w:szCs w:val="22"/>
        </w:rPr>
        <w:t xml:space="preserve">Инструкция о порядке </w:t>
      </w:r>
      <w:r w:rsidRPr="00784923">
        <w:rPr>
          <w:b w:val="0"/>
          <w:sz w:val="22"/>
          <w:szCs w:val="22"/>
        </w:rPr>
        <w:t>приемки продукции производственно - технического назначения и товаров наро</w:t>
      </w:r>
      <w:r w:rsidRPr="00784923">
        <w:rPr>
          <w:b w:val="0"/>
          <w:sz w:val="22"/>
          <w:szCs w:val="22"/>
        </w:rPr>
        <w:t>д</w:t>
      </w:r>
      <w:r w:rsidRPr="00784923">
        <w:rPr>
          <w:b w:val="0"/>
          <w:sz w:val="22"/>
          <w:szCs w:val="22"/>
        </w:rPr>
        <w:t>ного потребления по количеству, утверждённая постановлением Госарбитража СССР от 15.06.1965 № П-6  (в редакции, действующей на момент заключения Договора),  Инструкция о порядке приемки проду</w:t>
      </w:r>
      <w:r w:rsidRPr="00784923">
        <w:rPr>
          <w:b w:val="0"/>
          <w:sz w:val="22"/>
          <w:szCs w:val="22"/>
        </w:rPr>
        <w:t>к</w:t>
      </w:r>
      <w:r w:rsidRPr="00784923">
        <w:rPr>
          <w:b w:val="0"/>
          <w:sz w:val="22"/>
          <w:szCs w:val="22"/>
        </w:rPr>
        <w:t>ции производственно - технического назначения и товаров народного потребления по качеству, утве</w:t>
      </w:r>
      <w:r w:rsidRPr="00784923">
        <w:rPr>
          <w:b w:val="0"/>
          <w:sz w:val="22"/>
          <w:szCs w:val="22"/>
        </w:rPr>
        <w:t>р</w:t>
      </w:r>
      <w:r w:rsidRPr="00784923">
        <w:rPr>
          <w:b w:val="0"/>
          <w:sz w:val="22"/>
          <w:szCs w:val="22"/>
        </w:rPr>
        <w:t>ждённая постановлением Госарбитража СССР от 25.04.1966 № П-7 (с изменениями и дополнениями на дату заключения Договора) подлежат применению Сторонами в части, не противоречащей требованиям законодательства РФ и условиям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4.2. Окончательная приемка Товара по количеству и качеству (в том числе при замене или доукомплект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вании Товара) осуществляется на складе Покупателя в течение 20 дней с момента фактической передачи Товара Поставщиком (грузоотправителем). Покупатель вправе осуществлять выборочную (частичную) проверку соответствия Товара требованиям Договора с распространением результатов проверки на всю партию Товара.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4.3. При обнаружении несоответствия Товара условиям Договора о количестве, качестве, комплектности, ассортименту, таре (упаковке) либо при отказе Покупателя от переданного Товара, если при этом нево</w:t>
      </w:r>
      <w:r w:rsidRPr="00784923">
        <w:rPr>
          <w:b w:val="0"/>
          <w:sz w:val="22"/>
          <w:szCs w:val="22"/>
        </w:rPr>
        <w:t>з</w:t>
      </w:r>
      <w:r w:rsidRPr="00784923">
        <w:rPr>
          <w:b w:val="0"/>
          <w:sz w:val="22"/>
          <w:szCs w:val="22"/>
        </w:rPr>
        <w:t>можно немедленно возвратить Товар Поставщику, Покупатель приостанавливает приемку, незамедл</w:t>
      </w:r>
      <w:r w:rsidRPr="00784923">
        <w:rPr>
          <w:b w:val="0"/>
          <w:sz w:val="22"/>
          <w:szCs w:val="22"/>
        </w:rPr>
        <w:t>и</w:t>
      </w:r>
      <w:r w:rsidRPr="00784923">
        <w:rPr>
          <w:b w:val="0"/>
          <w:sz w:val="22"/>
          <w:szCs w:val="22"/>
        </w:rPr>
        <w:t>тельно уведомляет об этом Поставщика и принимает Товар на ответственное хранение.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обнаружении несоответствия Товара условиям Договора по количеству, качеству и (или) комплек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ности Покупатель с участием уполномоченного представителя Поставщика (грузоотправителя) составл</w:t>
      </w:r>
      <w:r w:rsidRPr="00784923">
        <w:rPr>
          <w:b w:val="0"/>
          <w:sz w:val="22"/>
          <w:szCs w:val="22"/>
        </w:rPr>
        <w:t>я</w:t>
      </w:r>
      <w:r w:rsidRPr="00784923">
        <w:rPr>
          <w:b w:val="0"/>
          <w:sz w:val="22"/>
          <w:szCs w:val="22"/>
        </w:rPr>
        <w:t>ет акт (форма ТОРГ-2).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Поставщик обязан в течение 3-х дней с момента получения уведомления сообщить Покупателю о своей готовности за свой счет заменить (доукомплектовать) Товар. Замена (доукомплектование) Товара осущ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 xml:space="preserve">ствляется Поставщиком в 15-тидневный срок с момента получения уведомления.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отсутствии в установленный срок сообщения Поставщика о готовности за свой счет заменить (д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 xml:space="preserve">укомплектовать) Товар Покупатель осуществляет приемку Товара с участием представителя Торгово-Промышленной палаты (ТПП) по месту нахождения Покупателя (грузополучателя).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Заключение представителя ТПП, признается сторонами окончательным.  В случае установления закл</w:t>
      </w:r>
      <w:r w:rsidRPr="00784923">
        <w:rPr>
          <w:b w:val="0"/>
          <w:sz w:val="22"/>
          <w:szCs w:val="22"/>
        </w:rPr>
        <w:t>ю</w:t>
      </w:r>
      <w:r w:rsidRPr="00784923">
        <w:rPr>
          <w:b w:val="0"/>
          <w:sz w:val="22"/>
          <w:szCs w:val="22"/>
        </w:rPr>
        <w:t>чением ТПП несоответствия Товара требованиям Договора, замена (доукомплектование) Товара осущ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ствляется Поставщиком в течение 7 (семи) дней с момента получения заключения ТПП.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 Покупатель вправе отказаться от передаваемого Поставщиком Товара (части Товара), не соответс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вующего условиям Договора, в случаях: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4.4.1. Просрочки Поставщиком поставки Товара, а также просрочки устранения замечаний по качеству и комплектности, замене (доукомплектованию) Товара.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4.4.2. Несоответствия поставленного Товара требованиям договора по ассортименту.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4.4.3. Не предоставления Поставщиком полностью или частично товаросопроводительных документов.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В случае невозможности устранения недостатков Товара в сроки, установленные Договором, а также н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однократного нарушения Поставщиком сроков поставки Покупатель вправе в одностороннем порядке полностью или частично отказаться от исполнения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Об отказе от передаваемого Поставщиком Товара (исполнения договора) Покупатель направляет П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ставщику соответствующее уведомление с указанием в нем срока, с которого Покупатель отказался от Товара (исполнения договора).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4.5. В случае обоснованного отказа Покупателя от приемки Товара Поставщик обязан вывезти Товар или распорядиться им в течение 20 (двадцати дней) с момента получения от Покупателя соответствующего уведомления. По истечении 20-тидневного срока Покупатель вправе реализовать Товар либо возвратить его Поставщику.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Поставщик на основании калькуляции (счета), предоставленных Покупателем, в течение 3 (трех) дней с момента получения калькуляции (счета) обязан оплатить убытки и расходы Покупателя, связанные с: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 xml:space="preserve">- приобретением не поставленного Поставщиком Товара у третьих лиц;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принятием Товара на ответственное хранение (при условии правомерного отказа Покупателя от прие</w:t>
      </w:r>
      <w:r w:rsidRPr="00784923">
        <w:rPr>
          <w:b w:val="0"/>
          <w:sz w:val="22"/>
          <w:szCs w:val="22"/>
        </w:rPr>
        <w:t>м</w:t>
      </w:r>
      <w:r w:rsidRPr="00784923">
        <w:rPr>
          <w:b w:val="0"/>
          <w:sz w:val="22"/>
          <w:szCs w:val="22"/>
        </w:rPr>
        <w:t>ки Товара);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реализацией Товара либо возвратом его Поставщику в порядке, предусмотренном настоящим пунктом Договора;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lastRenderedPageBreak/>
        <w:t>- оплатой Покупателем услуг представителя ТПП, в случае признания Товара не соответствующим тр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бованиям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 xml:space="preserve">4.6. </w:t>
      </w:r>
      <w:r w:rsidRPr="00784923">
        <w:rPr>
          <w:b w:val="0"/>
          <w:bCs/>
          <w:sz w:val="22"/>
          <w:szCs w:val="22"/>
        </w:rPr>
        <w:t>Поставщик</w:t>
      </w:r>
      <w:r w:rsidRPr="00784923">
        <w:rPr>
          <w:b w:val="0"/>
          <w:sz w:val="22"/>
          <w:szCs w:val="22"/>
        </w:rPr>
        <w:t xml:space="preserve">  гарантирует  качество поставляемого Товара в течение срока, установленного нормати</w:t>
      </w:r>
      <w:r w:rsidRPr="00784923">
        <w:rPr>
          <w:b w:val="0"/>
          <w:sz w:val="22"/>
          <w:szCs w:val="22"/>
        </w:rPr>
        <w:t>в</w:t>
      </w:r>
      <w:r w:rsidRPr="00784923">
        <w:rPr>
          <w:b w:val="0"/>
          <w:sz w:val="22"/>
          <w:szCs w:val="22"/>
        </w:rPr>
        <w:t>но-технической документацией, но не менее 24 (двадцати четырех) месяцев с момента приемки Товара Покупателем.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обязательстве Поставщика в соответствии с дополнительно заключенными с Покупателем соглаш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ниями на монтажные, пусконаладочные и иные работы, связанные с вводом поставляемого Товара в эк</w:t>
      </w:r>
      <w:r w:rsidRPr="00784923">
        <w:rPr>
          <w:b w:val="0"/>
          <w:sz w:val="22"/>
          <w:szCs w:val="22"/>
        </w:rPr>
        <w:t>с</w:t>
      </w:r>
      <w:r w:rsidRPr="00784923">
        <w:rPr>
          <w:b w:val="0"/>
          <w:sz w:val="22"/>
          <w:szCs w:val="22"/>
        </w:rPr>
        <w:t>плуатацию, срок гарантии начинается течением с момента ввода Товара в эксплуатацию.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4.7. Выявленные Покупателем в течение гарантийного срока скрытые недостатки Товара, устраняются на основании претензии Покупателя.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4.8. Приемка Товара считается оконченной: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в момент подписания Сторонами акта приема-передачи Товара в комплекте в случае его поставки о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дельными партиями;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в момент подписания Покупателем товарной накладной (форма ТОРГ-12) во всех остальных случаях.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ab/>
      </w:r>
    </w:p>
    <w:p w:rsidR="00C24593" w:rsidRPr="00ED5F26" w:rsidRDefault="00C24593" w:rsidP="00C24593">
      <w:pPr>
        <w:jc w:val="center"/>
        <w:outlineLvl w:val="0"/>
        <w:rPr>
          <w:sz w:val="22"/>
          <w:szCs w:val="22"/>
        </w:rPr>
      </w:pPr>
      <w:r w:rsidRPr="00ED5F26">
        <w:rPr>
          <w:sz w:val="22"/>
          <w:szCs w:val="22"/>
        </w:rPr>
        <w:t>5. Ответственность сторон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5.1. Поставщик уплачивает Покупателю пеню за каждый день просрочки в размере 0,1%: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от стоимости Товара – за просрочку исполнения обязательства по поставке Товара;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от суммы перечисленного Покупателем аванса – за просрочку обязанности по возврату аванса;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от суммы соответствующих расходов – за просрочку обязательств по оплате расходов Покупателя в с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ответствии с п.4.5.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5.2. За несвоевременную оплату поставленного Товара Покупатель уплачивает  Поставщику неустойку в размере 1/300 процентной ставки рефинансирования ЦБ РФ от суммы долга за каждый день просрочки.</w:t>
      </w:r>
    </w:p>
    <w:p w:rsidR="00C2459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5.3. За односторонний отказ от поставки Товара Поставщик уплачивает Покупателю штраф в размере 20 (двадцати) процентов стоимости Товара.</w:t>
      </w:r>
    </w:p>
    <w:p w:rsidR="00FA1AE9" w:rsidRPr="00784923" w:rsidRDefault="00FA1AE9" w:rsidP="00C2459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5.4. Поставщик  несет ответственность за своевременное включение в книгу продаж и покупок счет-фактур по выполненной поставке Товара, работ или услуг. В случае несвоевременного отражения НДС в налоговой декларации Поставщик ком</w:t>
      </w:r>
      <w:r w:rsidR="00263D3C">
        <w:rPr>
          <w:b w:val="0"/>
          <w:sz w:val="22"/>
          <w:szCs w:val="22"/>
        </w:rPr>
        <w:t>пенсирует Покупателю убытки в полном объеме.</w:t>
      </w:r>
    </w:p>
    <w:p w:rsidR="00C24593" w:rsidRPr="00784923" w:rsidRDefault="00AA779A" w:rsidP="00C24593">
      <w:pPr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5.5</w:t>
      </w:r>
      <w:r w:rsidR="00C24593" w:rsidRPr="00784923">
        <w:rPr>
          <w:b w:val="0"/>
          <w:sz w:val="22"/>
          <w:szCs w:val="22"/>
        </w:rPr>
        <w:t>. Убытки, причиненные Сторонам в результате неисполнения (ненадлежащего исполнения) одной из Сторон условий Договора, подлежат взысканию в пользу другой Стороны в полном объеме сверх неу</w:t>
      </w:r>
      <w:r w:rsidR="00C24593" w:rsidRPr="00784923">
        <w:rPr>
          <w:b w:val="0"/>
          <w:sz w:val="22"/>
          <w:szCs w:val="22"/>
        </w:rPr>
        <w:t>с</w:t>
      </w:r>
      <w:r w:rsidR="00C24593" w:rsidRPr="00784923">
        <w:rPr>
          <w:b w:val="0"/>
          <w:sz w:val="22"/>
          <w:szCs w:val="22"/>
        </w:rPr>
        <w:t>тойки.</w:t>
      </w:r>
    </w:p>
    <w:p w:rsidR="00C24593" w:rsidRPr="00784923" w:rsidRDefault="00AA779A" w:rsidP="00C2459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5.6</w:t>
      </w:r>
      <w:r w:rsidR="00C24593" w:rsidRPr="00784923">
        <w:rPr>
          <w:b w:val="0"/>
          <w:sz w:val="22"/>
          <w:szCs w:val="22"/>
        </w:rPr>
        <w:t>. Оплата пени и возмещение убытков при неисполнении обязательств не освобождают Стороны от и</w:t>
      </w:r>
      <w:r w:rsidR="00C24593" w:rsidRPr="00784923">
        <w:rPr>
          <w:b w:val="0"/>
          <w:sz w:val="22"/>
          <w:szCs w:val="22"/>
        </w:rPr>
        <w:t>с</w:t>
      </w:r>
      <w:r w:rsidR="00C24593" w:rsidRPr="00784923">
        <w:rPr>
          <w:b w:val="0"/>
          <w:sz w:val="22"/>
          <w:szCs w:val="22"/>
        </w:rPr>
        <w:t>полнения обязательств в натуре.</w:t>
      </w:r>
    </w:p>
    <w:p w:rsidR="00C24593" w:rsidRPr="00784923" w:rsidRDefault="00AA779A" w:rsidP="00C2459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5.7</w:t>
      </w:r>
      <w:r w:rsidR="00C24593" w:rsidRPr="00784923">
        <w:rPr>
          <w:b w:val="0"/>
          <w:sz w:val="22"/>
          <w:szCs w:val="22"/>
        </w:rPr>
        <w:t>. Пеня начисляется до момента фактического исполнения Сторонами своих обязательств.</w:t>
      </w:r>
    </w:p>
    <w:p w:rsidR="00C24593" w:rsidRPr="00784923" w:rsidRDefault="00C24593" w:rsidP="00C24593">
      <w:pPr>
        <w:jc w:val="center"/>
        <w:rPr>
          <w:b w:val="0"/>
          <w:sz w:val="22"/>
          <w:szCs w:val="22"/>
        </w:rPr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6. Обстоятельства непреодолимой силы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Любая из сторон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Договора, под к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торыми понимаются военные действия, стихийные бедствия, пожары, забастовки (за исключением заба</w:t>
      </w:r>
      <w:r w:rsidRPr="00784923">
        <w:rPr>
          <w:b w:val="0"/>
          <w:sz w:val="22"/>
          <w:szCs w:val="22"/>
        </w:rPr>
        <w:t>с</w:t>
      </w:r>
      <w:r w:rsidRPr="00784923">
        <w:rPr>
          <w:b w:val="0"/>
          <w:sz w:val="22"/>
          <w:szCs w:val="22"/>
        </w:rPr>
        <w:t>товок в организациях Сторон), меры запретительного характера, принимаемые Правительством РФ или другими уполномоченными органами.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Исполнение Сторонами обязательств соразмерно отодвигается на период действия обстоятельств непр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одолимой силы.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наступлении обстоятельств непреодолимой силы Сторона, затронутая такими обстоятельствами, н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медленно в письменном виде уведомляет об этом другую Сторону. Обстоятельства непреодолимой силы должны подтверждаться заключением уполномоченного органа. Отсутствие уведомления либо подтве</w:t>
      </w:r>
      <w:r w:rsidRPr="00784923">
        <w:rPr>
          <w:b w:val="0"/>
          <w:sz w:val="22"/>
          <w:szCs w:val="22"/>
        </w:rPr>
        <w:t>р</w:t>
      </w:r>
      <w:r w:rsidRPr="00784923">
        <w:rPr>
          <w:b w:val="0"/>
          <w:sz w:val="22"/>
          <w:szCs w:val="22"/>
        </w:rPr>
        <w:t>ждения уполномоченного органа о наступлении обстоятельств непреодолимой силы лишает Стороны права ссылаться на такие обстоятельства.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Default="00C24593" w:rsidP="00C24593">
      <w:pPr>
        <w:jc w:val="center"/>
        <w:rPr>
          <w:b w:val="0"/>
          <w:sz w:val="22"/>
          <w:szCs w:val="22"/>
        </w:rPr>
      </w:pPr>
    </w:p>
    <w:p w:rsidR="00C24593" w:rsidRPr="005076E1" w:rsidRDefault="00C24593" w:rsidP="00C24593">
      <w:pPr>
        <w:jc w:val="center"/>
        <w:rPr>
          <w:sz w:val="22"/>
          <w:szCs w:val="22"/>
        </w:rPr>
      </w:pPr>
      <w:r w:rsidRPr="005076E1">
        <w:rPr>
          <w:sz w:val="22"/>
          <w:szCs w:val="22"/>
        </w:rPr>
        <w:t>7. Прочие условия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7.1. Любые изменения и дополнения к Договору  действительны, если они совершены в письменной форме и подписаны уполномоченными представителями Сторон.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7.2. Документы, направленные по средствам факсимильной связи, Стороны признают имеющими юрид</w:t>
      </w:r>
      <w:r w:rsidRPr="00784923">
        <w:rPr>
          <w:b w:val="0"/>
          <w:sz w:val="22"/>
          <w:szCs w:val="22"/>
        </w:rPr>
        <w:t>и</w:t>
      </w:r>
      <w:r w:rsidRPr="00784923">
        <w:rPr>
          <w:b w:val="0"/>
          <w:sz w:val="22"/>
          <w:szCs w:val="22"/>
        </w:rPr>
        <w:t>ческую силу при обязательном (в течение 10-ти дней) предоставлении направляющей стороной оригин</w:t>
      </w:r>
      <w:r w:rsidRPr="00784923">
        <w:rPr>
          <w:b w:val="0"/>
          <w:sz w:val="22"/>
          <w:szCs w:val="22"/>
        </w:rPr>
        <w:t>а</w:t>
      </w:r>
      <w:r w:rsidRPr="00784923">
        <w:rPr>
          <w:b w:val="0"/>
          <w:sz w:val="22"/>
          <w:szCs w:val="22"/>
        </w:rPr>
        <w:t>лов документов.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7.3. Сторона обязана уведомить другую сторону в случае изменения своих адресов и реквизитов.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lastRenderedPageBreak/>
        <w:t>7.4. Поставщик не вправе без согласия Покупателя  передавать третьим лицам свои права и обязанности по Договору.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7.5. Все споры, возникающие между сторонами, разрешаются путем переговоров. Споры, не урегулир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ванные путем переговоров, передаются на рассмотрение арбитражного суда Республики Дагестан.</w:t>
      </w:r>
    </w:p>
    <w:p w:rsidR="00C24593" w:rsidRPr="00784923" w:rsidRDefault="00C24593" w:rsidP="00C24593">
      <w:pPr>
        <w:jc w:val="both"/>
        <w:rPr>
          <w:b w:val="0"/>
          <w:sz w:val="23"/>
          <w:szCs w:val="23"/>
        </w:rPr>
      </w:pPr>
      <w:r w:rsidRPr="00784923">
        <w:rPr>
          <w:b w:val="0"/>
          <w:sz w:val="22"/>
          <w:szCs w:val="22"/>
        </w:rPr>
        <w:t xml:space="preserve">7.6. </w:t>
      </w:r>
      <w:r w:rsidRPr="00784923">
        <w:rPr>
          <w:b w:val="0"/>
          <w:sz w:val="23"/>
          <w:szCs w:val="23"/>
        </w:rPr>
        <w:t>Настоящий Договор вступает в силу с «___»____________ 20___ г. и действует до полного и</w:t>
      </w:r>
      <w:r w:rsidRPr="00784923">
        <w:rPr>
          <w:b w:val="0"/>
          <w:sz w:val="23"/>
          <w:szCs w:val="23"/>
        </w:rPr>
        <w:t>с</w:t>
      </w:r>
      <w:r w:rsidRPr="00784923">
        <w:rPr>
          <w:b w:val="0"/>
          <w:sz w:val="23"/>
          <w:szCs w:val="23"/>
        </w:rPr>
        <w:t>полнения Сторонами своих обязательств.</w:t>
      </w:r>
    </w:p>
    <w:p w:rsidR="00C24593" w:rsidRPr="00134F24" w:rsidRDefault="00C24593" w:rsidP="00C24593">
      <w:pPr>
        <w:jc w:val="both"/>
        <w:rPr>
          <w:b w:val="0"/>
          <w:sz w:val="23"/>
          <w:szCs w:val="23"/>
        </w:rPr>
      </w:pPr>
      <w:r w:rsidRPr="00134F24">
        <w:rPr>
          <w:b w:val="0"/>
          <w:sz w:val="23"/>
          <w:szCs w:val="23"/>
        </w:rPr>
        <w:t>7.7. Договор составлен в двух экземплярах, один экземпляр Поставщику, один экземпляр Покупат</w:t>
      </w:r>
      <w:r w:rsidRPr="00134F24">
        <w:rPr>
          <w:b w:val="0"/>
          <w:sz w:val="23"/>
          <w:szCs w:val="23"/>
        </w:rPr>
        <w:t>е</w:t>
      </w:r>
      <w:r w:rsidRPr="00134F24">
        <w:rPr>
          <w:b w:val="0"/>
          <w:sz w:val="23"/>
          <w:szCs w:val="23"/>
        </w:rPr>
        <w:t>лю. Приложениями к Договору и его неотъемлемыми частями являются:</w:t>
      </w:r>
    </w:p>
    <w:p w:rsidR="00C24593" w:rsidRPr="00134F24" w:rsidRDefault="00C24593" w:rsidP="00C24593">
      <w:pPr>
        <w:jc w:val="both"/>
        <w:rPr>
          <w:b w:val="0"/>
          <w:sz w:val="23"/>
          <w:szCs w:val="23"/>
        </w:rPr>
      </w:pPr>
      <w:r w:rsidRPr="00134F24">
        <w:rPr>
          <w:b w:val="0"/>
          <w:sz w:val="23"/>
          <w:szCs w:val="23"/>
        </w:rPr>
        <w:t>1. Спецификация.</w:t>
      </w:r>
    </w:p>
    <w:p w:rsidR="00C24593" w:rsidRPr="00134F24" w:rsidRDefault="00C24593" w:rsidP="00C24593">
      <w:pPr>
        <w:jc w:val="center"/>
        <w:rPr>
          <w:b w:val="0"/>
          <w:sz w:val="23"/>
          <w:szCs w:val="23"/>
        </w:rPr>
      </w:pPr>
    </w:p>
    <w:p w:rsidR="00C24593" w:rsidRPr="00134F24" w:rsidRDefault="00C24593" w:rsidP="00C24593">
      <w:pPr>
        <w:jc w:val="center"/>
        <w:rPr>
          <w:b w:val="0"/>
          <w:sz w:val="23"/>
          <w:szCs w:val="23"/>
        </w:rPr>
      </w:pPr>
    </w:p>
    <w:p w:rsidR="00C24593" w:rsidRPr="005076E1" w:rsidRDefault="00C24593" w:rsidP="00604723">
      <w:pPr>
        <w:numPr>
          <w:ilvl w:val="0"/>
          <w:numId w:val="3"/>
        </w:numPr>
        <w:tabs>
          <w:tab w:val="left" w:pos="4608"/>
        </w:tabs>
        <w:jc w:val="center"/>
        <w:rPr>
          <w:sz w:val="23"/>
          <w:szCs w:val="23"/>
        </w:rPr>
      </w:pPr>
      <w:r w:rsidRPr="005076E1">
        <w:rPr>
          <w:sz w:val="23"/>
          <w:szCs w:val="23"/>
        </w:rPr>
        <w:t>Адреса, реквизиты и подписи сторон</w:t>
      </w:r>
    </w:p>
    <w:p w:rsidR="003C61C6" w:rsidRDefault="003C61C6" w:rsidP="00784923">
      <w:pPr>
        <w:jc w:val="center"/>
        <w:rPr>
          <w:b w:val="0"/>
          <w:sz w:val="22"/>
          <w:szCs w:val="22"/>
        </w:rPr>
      </w:pPr>
    </w:p>
    <w:p w:rsidR="0087427F" w:rsidRPr="0087427F" w:rsidRDefault="0087427F" w:rsidP="0087427F">
      <w:pPr>
        <w:tabs>
          <w:tab w:val="left" w:pos="4608"/>
        </w:tabs>
        <w:ind w:left="360"/>
        <w:jc w:val="center"/>
        <w:rPr>
          <w:b w:val="0"/>
          <w:sz w:val="22"/>
          <w:szCs w:val="22"/>
          <w:lang w:val="en-US"/>
        </w:rPr>
      </w:pPr>
    </w:p>
    <w:tbl>
      <w:tblPr>
        <w:tblW w:w="10176" w:type="dxa"/>
        <w:tblInd w:w="250" w:type="dxa"/>
        <w:tblLook w:val="00BF"/>
      </w:tblPr>
      <w:tblGrid>
        <w:gridCol w:w="5178"/>
        <w:gridCol w:w="4998"/>
      </w:tblGrid>
      <w:tr w:rsidR="003C61C6" w:rsidRPr="005076E1" w:rsidTr="00FE14AC">
        <w:tc>
          <w:tcPr>
            <w:tcW w:w="5178" w:type="dxa"/>
          </w:tcPr>
          <w:p w:rsidR="003C61C6" w:rsidRPr="005076E1" w:rsidRDefault="003C61C6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Покупатель:</w:t>
            </w:r>
          </w:p>
        </w:tc>
        <w:tc>
          <w:tcPr>
            <w:tcW w:w="4998" w:type="dxa"/>
          </w:tcPr>
          <w:p w:rsidR="003C61C6" w:rsidRPr="005076E1" w:rsidRDefault="003C61C6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Поставщик:</w:t>
            </w:r>
          </w:p>
        </w:tc>
      </w:tr>
      <w:tr w:rsidR="003C61C6" w:rsidRPr="00134F24" w:rsidTr="00FE14AC">
        <w:tc>
          <w:tcPr>
            <w:tcW w:w="517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</w:p>
        </w:tc>
      </w:tr>
      <w:tr w:rsidR="003C61C6" w:rsidRPr="00134F24" w:rsidTr="00FE14AC">
        <w:trPr>
          <w:trHeight w:val="3181"/>
        </w:trPr>
        <w:tc>
          <w:tcPr>
            <w:tcW w:w="517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ИНН 0570006131, КПП 054101001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Юридический адрес: 367007,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Россия, Республика Дагестан, г. Махачкала,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пр-т Петра 1-го, 25 «а»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Почтовый адрес: 367007,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Россия, Республика Дагестан, г. Махачкала,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пр-т Петра 1-го, 25 «а»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Платежные реквизиты: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Р/с 407 028 102 603 2000 4814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К/с</w:t>
            </w:r>
            <w:r w:rsidR="00654F12">
              <w:rPr>
                <w:b w:val="0"/>
                <w:sz w:val="23"/>
                <w:szCs w:val="23"/>
              </w:rPr>
              <w:t xml:space="preserve"> 301 018 109 070 200 00 615</w:t>
            </w:r>
          </w:p>
          <w:p w:rsidR="003C61C6" w:rsidRPr="00134F24" w:rsidRDefault="00654F12" w:rsidP="00492C26">
            <w:pPr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БИК 040702615</w:t>
            </w:r>
          </w:p>
          <w:p w:rsidR="00654F12" w:rsidRDefault="00654F12" w:rsidP="00492C26">
            <w:pPr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в отделении №5230 Сбербанка России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 г. Ставрополь</w:t>
            </w:r>
          </w:p>
        </w:tc>
        <w:tc>
          <w:tcPr>
            <w:tcW w:w="499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</w:p>
        </w:tc>
      </w:tr>
    </w:tbl>
    <w:p w:rsidR="00784923" w:rsidRDefault="00784923" w:rsidP="00784923">
      <w:pPr>
        <w:outlineLvl w:val="0"/>
        <w:rPr>
          <w:b w:val="0"/>
        </w:rPr>
      </w:pPr>
    </w:p>
    <w:tbl>
      <w:tblPr>
        <w:tblW w:w="10326" w:type="dxa"/>
        <w:tblInd w:w="108" w:type="dxa"/>
        <w:tblLook w:val="00BF"/>
      </w:tblPr>
      <w:tblGrid>
        <w:gridCol w:w="5328"/>
        <w:gridCol w:w="4998"/>
      </w:tblGrid>
      <w:tr w:rsidR="00C24593" w:rsidRPr="005076E1">
        <w:tc>
          <w:tcPr>
            <w:tcW w:w="5328" w:type="dxa"/>
          </w:tcPr>
          <w:p w:rsidR="00C24593" w:rsidRPr="005076E1" w:rsidRDefault="00C24593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Покупателя:</w:t>
            </w:r>
          </w:p>
        </w:tc>
        <w:tc>
          <w:tcPr>
            <w:tcW w:w="4998" w:type="dxa"/>
          </w:tcPr>
          <w:p w:rsidR="00C24593" w:rsidRPr="005076E1" w:rsidRDefault="00C24593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Поставщика:</w:t>
            </w:r>
          </w:p>
        </w:tc>
      </w:tr>
      <w:tr w:rsidR="00C24593" w:rsidRPr="005076E1">
        <w:tc>
          <w:tcPr>
            <w:tcW w:w="5328" w:type="dxa"/>
          </w:tcPr>
          <w:p w:rsidR="00C24593" w:rsidRPr="005076E1" w:rsidRDefault="003A02AA" w:rsidP="00492C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Внешний управляющий</w:t>
            </w:r>
          </w:p>
          <w:p w:rsidR="00C24593" w:rsidRPr="005076E1" w:rsidRDefault="00C24593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ООО «Дагестанэнерго»</w:t>
            </w:r>
          </w:p>
        </w:tc>
        <w:tc>
          <w:tcPr>
            <w:tcW w:w="4998" w:type="dxa"/>
          </w:tcPr>
          <w:p w:rsidR="00C24593" w:rsidRPr="005076E1" w:rsidRDefault="00C24593" w:rsidP="00492C26">
            <w:pPr>
              <w:rPr>
                <w:sz w:val="23"/>
                <w:szCs w:val="23"/>
              </w:rPr>
            </w:pPr>
          </w:p>
        </w:tc>
      </w:tr>
      <w:tr w:rsidR="00C24593" w:rsidRPr="00134F24">
        <w:tc>
          <w:tcPr>
            <w:tcW w:w="532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</w:p>
        </w:tc>
        <w:tc>
          <w:tcPr>
            <w:tcW w:w="499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</w:p>
        </w:tc>
      </w:tr>
      <w:tr w:rsidR="00C24593" w:rsidRPr="00134F24">
        <w:trPr>
          <w:trHeight w:val="511"/>
        </w:trPr>
        <w:tc>
          <w:tcPr>
            <w:tcW w:w="5328" w:type="dxa"/>
            <w:vAlign w:val="bottom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____________</w:t>
            </w:r>
            <w:r>
              <w:rPr>
                <w:b w:val="0"/>
                <w:sz w:val="23"/>
                <w:szCs w:val="23"/>
              </w:rPr>
              <w:t>________</w:t>
            </w:r>
            <w:r w:rsidRPr="00134F24">
              <w:rPr>
                <w:b w:val="0"/>
                <w:sz w:val="23"/>
                <w:szCs w:val="23"/>
              </w:rPr>
              <w:t>_____ /</w:t>
            </w:r>
            <w:r w:rsidR="003A02AA">
              <w:rPr>
                <w:b w:val="0"/>
                <w:sz w:val="23"/>
                <w:szCs w:val="23"/>
              </w:rPr>
              <w:t>М.М.Баймурзаев</w:t>
            </w:r>
            <w:r w:rsidRPr="00134F24">
              <w:rPr>
                <w:b w:val="0"/>
                <w:sz w:val="23"/>
                <w:szCs w:val="23"/>
              </w:rPr>
              <w:t xml:space="preserve">/      </w:t>
            </w:r>
          </w:p>
        </w:tc>
        <w:tc>
          <w:tcPr>
            <w:tcW w:w="4998" w:type="dxa"/>
            <w:vAlign w:val="bottom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_________________ /___________/</w:t>
            </w:r>
          </w:p>
        </w:tc>
      </w:tr>
      <w:tr w:rsidR="00C24593" w:rsidRPr="00134F24">
        <w:tc>
          <w:tcPr>
            <w:tcW w:w="532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    м.п.</w:t>
            </w:r>
          </w:p>
        </w:tc>
        <w:tc>
          <w:tcPr>
            <w:tcW w:w="499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    м.п.</w:t>
            </w:r>
          </w:p>
        </w:tc>
      </w:tr>
    </w:tbl>
    <w:p w:rsidR="003C61C6" w:rsidRPr="00784923" w:rsidRDefault="003C61C6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Pr="003C61C6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D20F87" w:rsidRDefault="00D20F87" w:rsidP="00784923">
      <w:pPr>
        <w:outlineLvl w:val="0"/>
        <w:rPr>
          <w:b w:val="0"/>
        </w:rPr>
      </w:pPr>
    </w:p>
    <w:p w:rsidR="003C61C6" w:rsidRPr="00FE14AC" w:rsidRDefault="003C61C6" w:rsidP="003C61C6">
      <w:pPr>
        <w:jc w:val="right"/>
        <w:outlineLvl w:val="0"/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Спецификация № 1</w:t>
      </w:r>
    </w:p>
    <w:p w:rsidR="003C61C6" w:rsidRPr="00FE14AC" w:rsidRDefault="003C61C6" w:rsidP="003C61C6">
      <w:pPr>
        <w:tabs>
          <w:tab w:val="left" w:pos="1635"/>
        </w:tabs>
        <w:jc w:val="center"/>
        <w:rPr>
          <w:b w:val="0"/>
          <w:sz w:val="22"/>
          <w:szCs w:val="22"/>
        </w:rPr>
      </w:pPr>
    </w:p>
    <w:p w:rsidR="003C61C6" w:rsidRPr="00FE14AC" w:rsidRDefault="003C61C6" w:rsidP="003C61C6">
      <w:pPr>
        <w:tabs>
          <w:tab w:val="left" w:pos="1635"/>
        </w:tabs>
        <w:jc w:val="center"/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к договору поставки №_____________ от «___»____________20___г.</w:t>
      </w:r>
    </w:p>
    <w:p w:rsidR="003C61C6" w:rsidRPr="00FE14AC" w:rsidRDefault="003C61C6" w:rsidP="003C61C6">
      <w:pPr>
        <w:jc w:val="both"/>
        <w:rPr>
          <w:sz w:val="22"/>
          <w:szCs w:val="22"/>
        </w:rPr>
      </w:pPr>
      <w:r w:rsidRPr="00FE14AC">
        <w:rPr>
          <w:sz w:val="22"/>
          <w:szCs w:val="22"/>
        </w:rPr>
        <w:t xml:space="preserve">                                                               </w:t>
      </w:r>
    </w:p>
    <w:p w:rsidR="003C61C6" w:rsidRPr="00FE14AC" w:rsidRDefault="003C61C6" w:rsidP="00604723">
      <w:pPr>
        <w:numPr>
          <w:ilvl w:val="0"/>
          <w:numId w:val="8"/>
        </w:numPr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По настоящей спецификации поставляется следующий Товар:</w:t>
      </w:r>
    </w:p>
    <w:tbl>
      <w:tblPr>
        <w:tblW w:w="99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720"/>
        <w:gridCol w:w="720"/>
        <w:gridCol w:w="1496"/>
        <w:gridCol w:w="1328"/>
      </w:tblGrid>
      <w:tr w:rsidR="009745EE" w:rsidRPr="00D27DDE" w:rsidTr="001260CB">
        <w:tc>
          <w:tcPr>
            <w:tcW w:w="648" w:type="dxa"/>
            <w:vAlign w:val="center"/>
          </w:tcPr>
          <w:p w:rsidR="009745EE" w:rsidRPr="00D27DDE" w:rsidRDefault="009745EE" w:rsidP="001260CB">
            <w:pPr>
              <w:jc w:val="center"/>
              <w:rPr>
                <w:b w:val="0"/>
                <w:sz w:val="22"/>
                <w:szCs w:val="22"/>
              </w:rPr>
            </w:pPr>
            <w:r w:rsidRPr="00D27DDE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5040" w:type="dxa"/>
            <w:vAlign w:val="center"/>
          </w:tcPr>
          <w:p w:rsidR="009745EE" w:rsidRPr="00D27DDE" w:rsidRDefault="009745EE" w:rsidP="001260CB">
            <w:pPr>
              <w:jc w:val="center"/>
              <w:rPr>
                <w:b w:val="0"/>
                <w:sz w:val="22"/>
                <w:szCs w:val="22"/>
              </w:rPr>
            </w:pPr>
            <w:r w:rsidRPr="00D27DDE">
              <w:rPr>
                <w:b w:val="0"/>
                <w:sz w:val="22"/>
                <w:szCs w:val="22"/>
              </w:rPr>
              <w:t>Наименование Товара,</w:t>
            </w:r>
          </w:p>
          <w:p w:rsidR="009745EE" w:rsidRPr="00D27DDE" w:rsidRDefault="009745EE" w:rsidP="001260CB">
            <w:pPr>
              <w:jc w:val="center"/>
              <w:rPr>
                <w:b w:val="0"/>
                <w:sz w:val="22"/>
                <w:szCs w:val="22"/>
              </w:rPr>
            </w:pPr>
            <w:r w:rsidRPr="00D27DDE">
              <w:rPr>
                <w:b w:val="0"/>
                <w:sz w:val="22"/>
                <w:szCs w:val="22"/>
              </w:rPr>
              <w:t>ассортимент</w:t>
            </w:r>
          </w:p>
        </w:tc>
        <w:tc>
          <w:tcPr>
            <w:tcW w:w="720" w:type="dxa"/>
            <w:vAlign w:val="center"/>
          </w:tcPr>
          <w:p w:rsidR="009745EE" w:rsidRPr="00D27DDE" w:rsidRDefault="009745EE" w:rsidP="001260CB">
            <w:pPr>
              <w:jc w:val="center"/>
              <w:rPr>
                <w:b w:val="0"/>
                <w:sz w:val="22"/>
                <w:szCs w:val="22"/>
              </w:rPr>
            </w:pPr>
            <w:r w:rsidRPr="00D27DDE">
              <w:rPr>
                <w:b w:val="0"/>
                <w:sz w:val="22"/>
                <w:szCs w:val="22"/>
              </w:rPr>
              <w:t>Ед.</w:t>
            </w:r>
          </w:p>
          <w:p w:rsidR="009745EE" w:rsidRPr="00D27DDE" w:rsidRDefault="009745EE" w:rsidP="001260CB">
            <w:pPr>
              <w:jc w:val="center"/>
              <w:rPr>
                <w:b w:val="0"/>
                <w:sz w:val="22"/>
                <w:szCs w:val="22"/>
              </w:rPr>
            </w:pPr>
            <w:r w:rsidRPr="00D27DDE">
              <w:rPr>
                <w:b w:val="0"/>
                <w:sz w:val="22"/>
                <w:szCs w:val="22"/>
              </w:rPr>
              <w:t>изм.</w:t>
            </w:r>
          </w:p>
        </w:tc>
        <w:tc>
          <w:tcPr>
            <w:tcW w:w="720" w:type="dxa"/>
            <w:vAlign w:val="center"/>
          </w:tcPr>
          <w:p w:rsidR="009745EE" w:rsidRPr="00D27DDE" w:rsidRDefault="009745EE" w:rsidP="001260CB">
            <w:pPr>
              <w:jc w:val="center"/>
              <w:rPr>
                <w:b w:val="0"/>
                <w:sz w:val="22"/>
                <w:szCs w:val="22"/>
              </w:rPr>
            </w:pPr>
            <w:r w:rsidRPr="00D27DDE"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496" w:type="dxa"/>
            <w:vAlign w:val="center"/>
          </w:tcPr>
          <w:p w:rsidR="009745EE" w:rsidRPr="00D27DDE" w:rsidRDefault="009745EE" w:rsidP="001260CB">
            <w:pPr>
              <w:jc w:val="center"/>
              <w:rPr>
                <w:b w:val="0"/>
                <w:sz w:val="22"/>
                <w:szCs w:val="22"/>
              </w:rPr>
            </w:pPr>
            <w:r w:rsidRPr="00D27DDE">
              <w:rPr>
                <w:b w:val="0"/>
                <w:sz w:val="22"/>
                <w:szCs w:val="22"/>
              </w:rPr>
              <w:t>Цена за ед. без  НДС, руб.</w:t>
            </w:r>
          </w:p>
        </w:tc>
        <w:tc>
          <w:tcPr>
            <w:tcW w:w="1328" w:type="dxa"/>
            <w:vAlign w:val="center"/>
          </w:tcPr>
          <w:p w:rsidR="009745EE" w:rsidRPr="00D27DDE" w:rsidRDefault="009745EE" w:rsidP="001260CB">
            <w:pPr>
              <w:jc w:val="center"/>
              <w:rPr>
                <w:b w:val="0"/>
                <w:sz w:val="22"/>
                <w:szCs w:val="22"/>
              </w:rPr>
            </w:pPr>
            <w:r w:rsidRPr="00D27DDE">
              <w:rPr>
                <w:b w:val="0"/>
                <w:sz w:val="22"/>
                <w:szCs w:val="22"/>
              </w:rPr>
              <w:t>Стоимость без НДС, руб.</w:t>
            </w:r>
          </w:p>
        </w:tc>
      </w:tr>
      <w:tr w:rsidR="009745EE" w:rsidRPr="00D27DDE" w:rsidTr="001260CB">
        <w:tc>
          <w:tcPr>
            <w:tcW w:w="648" w:type="dxa"/>
            <w:vAlign w:val="center"/>
          </w:tcPr>
          <w:p w:rsidR="009745EE" w:rsidRPr="00D27DDE" w:rsidRDefault="009745EE" w:rsidP="001260CB">
            <w:pPr>
              <w:jc w:val="center"/>
              <w:rPr>
                <w:b w:val="0"/>
                <w:sz w:val="22"/>
                <w:szCs w:val="22"/>
              </w:rPr>
            </w:pPr>
            <w:r w:rsidRPr="00D27DD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5040" w:type="dxa"/>
            <w:vAlign w:val="center"/>
          </w:tcPr>
          <w:p w:rsidR="009745EE" w:rsidRPr="00D27DDE" w:rsidRDefault="009745EE" w:rsidP="001260CB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Трансформатор ТМ -400 6/0,4 У1</w:t>
            </w:r>
          </w:p>
        </w:tc>
        <w:tc>
          <w:tcPr>
            <w:tcW w:w="720" w:type="dxa"/>
            <w:vAlign w:val="center"/>
          </w:tcPr>
          <w:p w:rsidR="009745EE" w:rsidRPr="00D27DDE" w:rsidRDefault="009745EE" w:rsidP="001260CB">
            <w:pPr>
              <w:jc w:val="center"/>
              <w:rPr>
                <w:b w:val="0"/>
                <w:sz w:val="22"/>
                <w:szCs w:val="22"/>
              </w:rPr>
            </w:pPr>
            <w:r w:rsidRPr="00D27DDE">
              <w:rPr>
                <w:b w:val="0"/>
                <w:sz w:val="22"/>
                <w:szCs w:val="22"/>
              </w:rPr>
              <w:t>шт</w:t>
            </w:r>
          </w:p>
        </w:tc>
        <w:tc>
          <w:tcPr>
            <w:tcW w:w="720" w:type="dxa"/>
            <w:vAlign w:val="center"/>
          </w:tcPr>
          <w:p w:rsidR="009745EE" w:rsidRPr="00D27DDE" w:rsidRDefault="009745EE" w:rsidP="001260CB">
            <w:pPr>
              <w:jc w:val="center"/>
              <w:rPr>
                <w:b w:val="0"/>
                <w:sz w:val="22"/>
                <w:szCs w:val="22"/>
              </w:rPr>
            </w:pPr>
            <w:r w:rsidRPr="00D27DDE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496" w:type="dxa"/>
            <w:vAlign w:val="center"/>
          </w:tcPr>
          <w:p w:rsidR="009745EE" w:rsidRPr="00D27DDE" w:rsidRDefault="009745EE" w:rsidP="001260CB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9745EE" w:rsidRPr="00D27DDE" w:rsidRDefault="009745EE" w:rsidP="001260CB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9745EE" w:rsidRPr="00D27DDE" w:rsidTr="001260CB">
        <w:tc>
          <w:tcPr>
            <w:tcW w:w="8624" w:type="dxa"/>
            <w:gridSpan w:val="5"/>
            <w:vAlign w:val="center"/>
          </w:tcPr>
          <w:p w:rsidR="009745EE" w:rsidRPr="009745EE" w:rsidRDefault="009745EE" w:rsidP="001260CB">
            <w:pPr>
              <w:rPr>
                <w:sz w:val="22"/>
                <w:szCs w:val="22"/>
              </w:rPr>
            </w:pPr>
            <w:r w:rsidRPr="009745EE">
              <w:rPr>
                <w:sz w:val="22"/>
                <w:szCs w:val="22"/>
              </w:rPr>
              <w:t xml:space="preserve">      ИТОГО:</w:t>
            </w:r>
          </w:p>
        </w:tc>
        <w:tc>
          <w:tcPr>
            <w:tcW w:w="1328" w:type="dxa"/>
          </w:tcPr>
          <w:p w:rsidR="009745EE" w:rsidRPr="00D27DDE" w:rsidRDefault="009745EE" w:rsidP="001260CB">
            <w:pPr>
              <w:rPr>
                <w:b w:val="0"/>
                <w:sz w:val="22"/>
                <w:szCs w:val="22"/>
              </w:rPr>
            </w:pPr>
          </w:p>
        </w:tc>
      </w:tr>
      <w:tr w:rsidR="009745EE" w:rsidRPr="00D27DDE" w:rsidTr="001260CB">
        <w:tc>
          <w:tcPr>
            <w:tcW w:w="8624" w:type="dxa"/>
            <w:gridSpan w:val="5"/>
            <w:vAlign w:val="center"/>
          </w:tcPr>
          <w:p w:rsidR="009745EE" w:rsidRPr="009745EE" w:rsidRDefault="009745EE" w:rsidP="001260CB">
            <w:pPr>
              <w:rPr>
                <w:sz w:val="22"/>
                <w:szCs w:val="22"/>
              </w:rPr>
            </w:pPr>
            <w:r w:rsidRPr="009745EE">
              <w:rPr>
                <w:sz w:val="22"/>
                <w:szCs w:val="22"/>
              </w:rPr>
              <w:t xml:space="preserve">      НДС:</w:t>
            </w:r>
          </w:p>
        </w:tc>
        <w:tc>
          <w:tcPr>
            <w:tcW w:w="1328" w:type="dxa"/>
          </w:tcPr>
          <w:p w:rsidR="009745EE" w:rsidRPr="00D27DDE" w:rsidRDefault="009745EE" w:rsidP="001260CB">
            <w:pPr>
              <w:rPr>
                <w:b w:val="0"/>
                <w:sz w:val="22"/>
                <w:szCs w:val="22"/>
              </w:rPr>
            </w:pPr>
          </w:p>
        </w:tc>
      </w:tr>
      <w:tr w:rsidR="009745EE" w:rsidRPr="00D27DDE" w:rsidTr="001260CB">
        <w:tc>
          <w:tcPr>
            <w:tcW w:w="8624" w:type="dxa"/>
            <w:gridSpan w:val="5"/>
            <w:vAlign w:val="center"/>
          </w:tcPr>
          <w:p w:rsidR="009745EE" w:rsidRPr="009745EE" w:rsidRDefault="009745EE" w:rsidP="001260CB">
            <w:pPr>
              <w:rPr>
                <w:sz w:val="22"/>
                <w:szCs w:val="22"/>
              </w:rPr>
            </w:pPr>
            <w:r w:rsidRPr="009745EE">
              <w:rPr>
                <w:sz w:val="22"/>
                <w:szCs w:val="22"/>
              </w:rPr>
              <w:t xml:space="preserve">      ВСЕГО с учетом НДС:</w:t>
            </w:r>
          </w:p>
        </w:tc>
        <w:tc>
          <w:tcPr>
            <w:tcW w:w="1328" w:type="dxa"/>
          </w:tcPr>
          <w:p w:rsidR="009745EE" w:rsidRPr="00D27DDE" w:rsidRDefault="009745EE" w:rsidP="001260CB">
            <w:pPr>
              <w:rPr>
                <w:b w:val="0"/>
                <w:sz w:val="22"/>
                <w:szCs w:val="22"/>
              </w:rPr>
            </w:pPr>
          </w:p>
        </w:tc>
      </w:tr>
    </w:tbl>
    <w:p w:rsidR="003C61C6" w:rsidRPr="00FE14AC" w:rsidRDefault="003C61C6" w:rsidP="003C61C6">
      <w:pPr>
        <w:rPr>
          <w:sz w:val="22"/>
          <w:szCs w:val="22"/>
        </w:rPr>
      </w:pPr>
    </w:p>
    <w:p w:rsidR="003C61C6" w:rsidRPr="00FE14AC" w:rsidRDefault="003C61C6" w:rsidP="003C61C6">
      <w:pPr>
        <w:rPr>
          <w:sz w:val="22"/>
          <w:szCs w:val="22"/>
        </w:rPr>
      </w:pPr>
    </w:p>
    <w:p w:rsidR="003C61C6" w:rsidRPr="00FE14AC" w:rsidRDefault="003C61C6" w:rsidP="003C61C6">
      <w:pPr>
        <w:rPr>
          <w:sz w:val="22"/>
          <w:szCs w:val="22"/>
        </w:rPr>
      </w:pPr>
      <w:r w:rsidRPr="00FE14AC">
        <w:rPr>
          <w:b w:val="0"/>
          <w:sz w:val="22"/>
          <w:szCs w:val="22"/>
        </w:rPr>
        <w:t xml:space="preserve"> Сумма спецификации:</w:t>
      </w:r>
      <w:r w:rsidRPr="00FE14AC">
        <w:rPr>
          <w:sz w:val="22"/>
          <w:szCs w:val="22"/>
        </w:rPr>
        <w:t xml:space="preserve"> _________________________________________________________  </w:t>
      </w:r>
    </w:p>
    <w:p w:rsidR="003C61C6" w:rsidRPr="00FE14AC" w:rsidRDefault="003C61C6" w:rsidP="003C61C6">
      <w:pPr>
        <w:tabs>
          <w:tab w:val="left" w:pos="4170"/>
        </w:tabs>
        <w:rPr>
          <w:b w:val="0"/>
          <w:i/>
          <w:sz w:val="22"/>
          <w:szCs w:val="22"/>
        </w:rPr>
      </w:pPr>
      <w:r w:rsidRPr="00FE14AC">
        <w:rPr>
          <w:sz w:val="22"/>
          <w:szCs w:val="22"/>
        </w:rPr>
        <w:tab/>
      </w:r>
      <w:r w:rsidRPr="00FE14AC">
        <w:rPr>
          <w:b w:val="0"/>
          <w:i/>
          <w:sz w:val="22"/>
          <w:szCs w:val="22"/>
        </w:rPr>
        <w:t xml:space="preserve">всего с учетом НДС прописью </w:t>
      </w:r>
    </w:p>
    <w:p w:rsidR="00CA41AE" w:rsidRPr="00CA41AE" w:rsidRDefault="003C61C6" w:rsidP="00CA41AE">
      <w:pPr>
        <w:shd w:val="clear" w:color="auto" w:fill="FFFFFF"/>
        <w:tabs>
          <w:tab w:val="left" w:leader="underscore" w:pos="5093"/>
          <w:tab w:val="left" w:leader="underscore" w:pos="6192"/>
        </w:tabs>
        <w:spacing w:before="240"/>
        <w:jc w:val="both"/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2. Дополнительные требования к Товару и условиям поставки:</w:t>
      </w:r>
      <w:r w:rsidR="00F35E9E" w:rsidRPr="00FE14AC">
        <w:rPr>
          <w:b w:val="0"/>
          <w:sz w:val="22"/>
          <w:szCs w:val="22"/>
        </w:rPr>
        <w:t xml:space="preserve"> </w:t>
      </w:r>
      <w:r w:rsidR="00CA41AE" w:rsidRPr="00CA41AE">
        <w:rPr>
          <w:b w:val="0"/>
          <w:sz w:val="22"/>
          <w:szCs w:val="22"/>
        </w:rPr>
        <w:t>трансформатор должен быть обрешотчен на поддоне для предотвращения механических повреждений, иметь соответствующую бирку завода-изготовителя.</w:t>
      </w:r>
      <w:r w:rsidR="00CA41AE">
        <w:rPr>
          <w:b w:val="0"/>
          <w:sz w:val="22"/>
          <w:szCs w:val="22"/>
        </w:rPr>
        <w:t xml:space="preserve"> Об</w:t>
      </w:r>
      <w:r w:rsidR="00CA41AE" w:rsidRPr="00CA41AE">
        <w:rPr>
          <w:b w:val="0"/>
          <w:sz w:val="22"/>
          <w:szCs w:val="22"/>
        </w:rPr>
        <w:t>язательно быть новым, не бывшим в употреблении (в эксплуатации). Обязательные те</w:t>
      </w:r>
      <w:r w:rsidR="00CA41AE" w:rsidRPr="00CA41AE">
        <w:rPr>
          <w:b w:val="0"/>
          <w:sz w:val="22"/>
          <w:szCs w:val="22"/>
        </w:rPr>
        <w:t>х</w:t>
      </w:r>
      <w:r w:rsidR="00CA41AE" w:rsidRPr="00CA41AE">
        <w:rPr>
          <w:b w:val="0"/>
          <w:sz w:val="22"/>
          <w:szCs w:val="22"/>
        </w:rPr>
        <w:t xml:space="preserve">нические требования к трансформатору </w:t>
      </w:r>
      <w:r w:rsidR="00CA41AE" w:rsidRPr="00CA41AE">
        <w:rPr>
          <w:rStyle w:val="affe"/>
          <w:color w:val="000000"/>
          <w:sz w:val="22"/>
          <w:szCs w:val="22"/>
          <w:shd w:val="clear" w:color="auto" w:fill="FFFFFF"/>
        </w:rPr>
        <w:t>ТМ-400-6/0,4 У1, Y/Yн-0</w:t>
      </w:r>
      <w:r w:rsidR="00CA41AE" w:rsidRPr="00CA41AE">
        <w:rPr>
          <w:b w:val="0"/>
          <w:sz w:val="22"/>
          <w:szCs w:val="22"/>
        </w:rPr>
        <w:t xml:space="preserve">: </w:t>
      </w:r>
    </w:p>
    <w:p w:rsidR="00CA41AE" w:rsidRPr="00CA41AE" w:rsidRDefault="00CA41AE" w:rsidP="00CA41AE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  <w:sz w:val="22"/>
          <w:szCs w:val="22"/>
        </w:rPr>
      </w:pPr>
      <w:r w:rsidRPr="00CA41AE">
        <w:rPr>
          <w:color w:val="000000"/>
          <w:sz w:val="22"/>
          <w:szCs w:val="22"/>
        </w:rPr>
        <w:t>Номинальная мощность - 400 кВа</w:t>
      </w:r>
    </w:p>
    <w:p w:rsidR="00CA41AE" w:rsidRPr="00CA41AE" w:rsidRDefault="00CA41AE" w:rsidP="00CA41AE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  <w:sz w:val="22"/>
          <w:szCs w:val="22"/>
        </w:rPr>
      </w:pPr>
      <w:r w:rsidRPr="00CA41AE">
        <w:rPr>
          <w:color w:val="000000"/>
          <w:sz w:val="22"/>
          <w:szCs w:val="22"/>
        </w:rPr>
        <w:t>Высокое напряжение (напряжение на стороне ВН) - 6 кВа</w:t>
      </w:r>
    </w:p>
    <w:p w:rsidR="00CA41AE" w:rsidRPr="00CA41AE" w:rsidRDefault="00CA41AE" w:rsidP="00CA41AE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  <w:sz w:val="22"/>
          <w:szCs w:val="22"/>
        </w:rPr>
      </w:pPr>
      <w:r w:rsidRPr="00CA41AE">
        <w:rPr>
          <w:color w:val="000000"/>
          <w:sz w:val="22"/>
          <w:szCs w:val="22"/>
        </w:rPr>
        <w:t>Низкое напряжение (напряжение на стороне НН) - 0,4 кВа</w:t>
      </w:r>
    </w:p>
    <w:p w:rsidR="00CA41AE" w:rsidRPr="00CA41AE" w:rsidRDefault="00CA41AE" w:rsidP="00CA41AE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  <w:sz w:val="22"/>
          <w:szCs w:val="22"/>
        </w:rPr>
      </w:pPr>
      <w:r w:rsidRPr="00CA41AE">
        <w:rPr>
          <w:color w:val="000000"/>
          <w:sz w:val="22"/>
          <w:szCs w:val="22"/>
        </w:rPr>
        <w:t>Напряжение короткого замыкания - 4,5%</w:t>
      </w:r>
    </w:p>
    <w:p w:rsidR="00CA41AE" w:rsidRPr="00CA41AE" w:rsidRDefault="00CA41AE" w:rsidP="00CA41AE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  <w:sz w:val="22"/>
          <w:szCs w:val="22"/>
        </w:rPr>
      </w:pPr>
      <w:r w:rsidRPr="00CA41AE">
        <w:rPr>
          <w:color w:val="000000"/>
          <w:sz w:val="22"/>
          <w:szCs w:val="22"/>
        </w:rPr>
        <w:t>Потери короткого замыкания – 5,5 кВт</w:t>
      </w:r>
    </w:p>
    <w:p w:rsidR="00CA41AE" w:rsidRPr="00CA41AE" w:rsidRDefault="00CA41AE" w:rsidP="00CA41AE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  <w:sz w:val="22"/>
          <w:szCs w:val="22"/>
        </w:rPr>
      </w:pPr>
      <w:r w:rsidRPr="00CA41AE">
        <w:rPr>
          <w:color w:val="000000"/>
          <w:sz w:val="22"/>
          <w:szCs w:val="22"/>
        </w:rPr>
        <w:t>Ток холостого хода - 1,6%</w:t>
      </w:r>
    </w:p>
    <w:p w:rsidR="00CA41AE" w:rsidRPr="00CA41AE" w:rsidRDefault="00CA41AE" w:rsidP="00CA41AE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  <w:sz w:val="22"/>
          <w:szCs w:val="22"/>
        </w:rPr>
      </w:pPr>
      <w:r w:rsidRPr="00CA41AE">
        <w:rPr>
          <w:color w:val="000000"/>
          <w:sz w:val="22"/>
          <w:szCs w:val="22"/>
        </w:rPr>
        <w:t>Потери холостого хода - 0,8 кВт</w:t>
      </w:r>
    </w:p>
    <w:p w:rsidR="00CA41AE" w:rsidRPr="00CA41AE" w:rsidRDefault="00CA41AE" w:rsidP="00CA41AE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  <w:sz w:val="22"/>
          <w:szCs w:val="22"/>
        </w:rPr>
      </w:pPr>
      <w:r w:rsidRPr="00CA41AE">
        <w:rPr>
          <w:color w:val="000000"/>
          <w:sz w:val="22"/>
          <w:szCs w:val="22"/>
        </w:rPr>
        <w:t>Длина - 1275 мм</w:t>
      </w:r>
    </w:p>
    <w:p w:rsidR="00CA41AE" w:rsidRPr="00CA41AE" w:rsidRDefault="00CA41AE" w:rsidP="00CA41AE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  <w:sz w:val="22"/>
          <w:szCs w:val="22"/>
        </w:rPr>
      </w:pPr>
      <w:r w:rsidRPr="00CA41AE">
        <w:rPr>
          <w:color w:val="000000"/>
          <w:sz w:val="22"/>
          <w:szCs w:val="22"/>
        </w:rPr>
        <w:t>Ширина - 1080 мм</w:t>
      </w:r>
    </w:p>
    <w:p w:rsidR="00CA41AE" w:rsidRPr="00CA41AE" w:rsidRDefault="00CA41AE" w:rsidP="00CA41AE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  <w:sz w:val="22"/>
          <w:szCs w:val="22"/>
        </w:rPr>
      </w:pPr>
      <w:r w:rsidRPr="00CA41AE">
        <w:rPr>
          <w:color w:val="000000"/>
          <w:sz w:val="22"/>
          <w:szCs w:val="22"/>
        </w:rPr>
        <w:t>Высота - 1625 мм</w:t>
      </w:r>
    </w:p>
    <w:p w:rsidR="00CA41AE" w:rsidRPr="00CA41AE" w:rsidRDefault="00CA41AE" w:rsidP="00CA41AE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  <w:sz w:val="22"/>
          <w:szCs w:val="22"/>
        </w:rPr>
      </w:pPr>
      <w:r w:rsidRPr="00CA41AE">
        <w:rPr>
          <w:color w:val="000000"/>
          <w:sz w:val="22"/>
          <w:szCs w:val="22"/>
        </w:rPr>
        <w:t>Масса полная - 1400 кг</w:t>
      </w:r>
    </w:p>
    <w:p w:rsidR="00CA41AE" w:rsidRPr="00CA41AE" w:rsidRDefault="00CA41AE" w:rsidP="00CA41AE">
      <w:pPr>
        <w:pStyle w:val="aff"/>
        <w:shd w:val="clear" w:color="auto" w:fill="FFFFFF"/>
        <w:spacing w:before="0" w:beforeAutospacing="0" w:after="0" w:afterAutospacing="0" w:line="288" w:lineRule="atLeast"/>
        <w:rPr>
          <w:color w:val="000000"/>
          <w:sz w:val="22"/>
          <w:szCs w:val="22"/>
        </w:rPr>
      </w:pPr>
      <w:r w:rsidRPr="00CA41AE">
        <w:rPr>
          <w:color w:val="000000"/>
          <w:sz w:val="22"/>
          <w:szCs w:val="22"/>
        </w:rPr>
        <w:t>Масса масла - 350 кг</w:t>
      </w:r>
    </w:p>
    <w:p w:rsidR="00D227CE" w:rsidRPr="00876C41" w:rsidRDefault="00AA779A" w:rsidP="003C61C6">
      <w:pPr>
        <w:jc w:val="both"/>
        <w:rPr>
          <w:b w:val="0"/>
          <w:sz w:val="22"/>
          <w:szCs w:val="22"/>
        </w:rPr>
      </w:pPr>
      <w:r w:rsidRPr="00876C41">
        <w:rPr>
          <w:b w:val="0"/>
          <w:sz w:val="22"/>
          <w:szCs w:val="22"/>
        </w:rPr>
        <w:t>Страна изгото</w:t>
      </w:r>
      <w:r w:rsidR="00CA41AE">
        <w:rPr>
          <w:b w:val="0"/>
          <w:sz w:val="22"/>
          <w:szCs w:val="22"/>
        </w:rPr>
        <w:t>витель (производитель) – Россия (заводской)</w:t>
      </w:r>
    </w:p>
    <w:p w:rsidR="00AA779A" w:rsidRPr="00FE14AC" w:rsidRDefault="00AA779A" w:rsidP="003C61C6">
      <w:pPr>
        <w:jc w:val="both"/>
        <w:rPr>
          <w:b w:val="0"/>
          <w:sz w:val="22"/>
          <w:szCs w:val="22"/>
        </w:rPr>
      </w:pPr>
    </w:p>
    <w:p w:rsidR="003C61C6" w:rsidRPr="00FE14AC" w:rsidRDefault="003C61C6" w:rsidP="003C61C6">
      <w:pPr>
        <w:jc w:val="both"/>
        <w:rPr>
          <w:sz w:val="22"/>
          <w:szCs w:val="22"/>
        </w:rPr>
      </w:pPr>
      <w:r w:rsidRPr="00FE14AC">
        <w:rPr>
          <w:b w:val="0"/>
          <w:sz w:val="22"/>
          <w:szCs w:val="22"/>
        </w:rPr>
        <w:t>3.</w:t>
      </w:r>
      <w:r w:rsidRPr="00FE14AC">
        <w:rPr>
          <w:sz w:val="22"/>
          <w:szCs w:val="22"/>
        </w:rPr>
        <w:t xml:space="preserve"> </w:t>
      </w:r>
      <w:r w:rsidRPr="00FE14AC">
        <w:rPr>
          <w:b w:val="0"/>
          <w:sz w:val="22"/>
          <w:szCs w:val="22"/>
        </w:rPr>
        <w:t>Срок</w:t>
      </w:r>
      <w:r w:rsidR="00BC628F" w:rsidRPr="00FE14AC">
        <w:rPr>
          <w:b w:val="0"/>
          <w:sz w:val="22"/>
          <w:szCs w:val="22"/>
        </w:rPr>
        <w:t>и</w:t>
      </w:r>
      <w:r w:rsidRPr="00FE14AC">
        <w:rPr>
          <w:b w:val="0"/>
          <w:sz w:val="22"/>
          <w:szCs w:val="22"/>
        </w:rPr>
        <w:t xml:space="preserve"> поставки:</w:t>
      </w:r>
      <w:r w:rsidRPr="00FE14AC">
        <w:rPr>
          <w:sz w:val="22"/>
          <w:szCs w:val="22"/>
        </w:rPr>
        <w:t xml:space="preserve"> </w:t>
      </w:r>
      <w:r w:rsidR="00E06639">
        <w:rPr>
          <w:b w:val="0"/>
          <w:sz w:val="22"/>
          <w:szCs w:val="22"/>
        </w:rPr>
        <w:t>поставка осуществл</w:t>
      </w:r>
      <w:r w:rsidR="007B2949">
        <w:rPr>
          <w:b w:val="0"/>
          <w:sz w:val="22"/>
          <w:szCs w:val="22"/>
        </w:rPr>
        <w:t>яется до 28</w:t>
      </w:r>
      <w:r w:rsidR="00E06639">
        <w:rPr>
          <w:b w:val="0"/>
          <w:sz w:val="22"/>
          <w:szCs w:val="22"/>
        </w:rPr>
        <w:t xml:space="preserve"> апреля 2016г.</w:t>
      </w:r>
    </w:p>
    <w:p w:rsidR="00F35E9E" w:rsidRPr="00FE14AC" w:rsidRDefault="00F35E9E" w:rsidP="003C61C6">
      <w:pPr>
        <w:jc w:val="both"/>
        <w:rPr>
          <w:b w:val="0"/>
          <w:sz w:val="22"/>
          <w:szCs w:val="22"/>
        </w:rPr>
      </w:pPr>
    </w:p>
    <w:p w:rsidR="003C61C6" w:rsidRPr="00FE14AC" w:rsidRDefault="003C61C6" w:rsidP="00F35E9E">
      <w:pPr>
        <w:jc w:val="both"/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 xml:space="preserve">4. Способ поставки: </w:t>
      </w:r>
      <w:r w:rsidR="00F35E9E" w:rsidRPr="00FE14AC">
        <w:rPr>
          <w:b w:val="0"/>
          <w:color w:val="000000"/>
          <w:sz w:val="22"/>
          <w:szCs w:val="22"/>
        </w:rPr>
        <w:t xml:space="preserve">доставка автотранспортом </w:t>
      </w:r>
      <w:r w:rsidR="00CC6F0B">
        <w:rPr>
          <w:b w:val="0"/>
          <w:color w:val="000000"/>
          <w:sz w:val="22"/>
          <w:szCs w:val="22"/>
        </w:rPr>
        <w:t xml:space="preserve">ТК </w:t>
      </w:r>
      <w:r w:rsidR="00F35E9E" w:rsidRPr="00FE14AC">
        <w:rPr>
          <w:b w:val="0"/>
          <w:color w:val="000000"/>
          <w:sz w:val="22"/>
          <w:szCs w:val="22"/>
        </w:rPr>
        <w:t xml:space="preserve">до двери, </w:t>
      </w:r>
      <w:r w:rsidR="00224124" w:rsidRPr="00FE14AC">
        <w:rPr>
          <w:b w:val="0"/>
          <w:color w:val="000000"/>
          <w:sz w:val="22"/>
          <w:szCs w:val="22"/>
        </w:rPr>
        <w:t xml:space="preserve">силами Поставщика </w:t>
      </w:r>
      <w:r w:rsidR="00F35E9E" w:rsidRPr="00FE14AC">
        <w:rPr>
          <w:b w:val="0"/>
          <w:color w:val="000000"/>
          <w:sz w:val="22"/>
          <w:szCs w:val="22"/>
        </w:rPr>
        <w:t>за его счет, на террит</w:t>
      </w:r>
      <w:r w:rsidR="00F35E9E" w:rsidRPr="00FE14AC">
        <w:rPr>
          <w:b w:val="0"/>
          <w:color w:val="000000"/>
          <w:sz w:val="22"/>
          <w:szCs w:val="22"/>
        </w:rPr>
        <w:t>о</w:t>
      </w:r>
      <w:r w:rsidR="00F35E9E" w:rsidRPr="00FE14AC">
        <w:rPr>
          <w:b w:val="0"/>
          <w:color w:val="000000"/>
          <w:sz w:val="22"/>
          <w:szCs w:val="22"/>
        </w:rPr>
        <w:t>рию Махачкалинской ТЭЦ</w:t>
      </w:r>
      <w:r w:rsidR="00CC6F0B">
        <w:rPr>
          <w:b w:val="0"/>
          <w:color w:val="000000"/>
          <w:sz w:val="22"/>
          <w:szCs w:val="22"/>
        </w:rPr>
        <w:t xml:space="preserve"> ООО «Дагестанэнерго»</w:t>
      </w:r>
      <w:r w:rsidR="00F35E9E" w:rsidRPr="00FE14AC">
        <w:rPr>
          <w:b w:val="0"/>
          <w:color w:val="000000"/>
          <w:sz w:val="22"/>
          <w:szCs w:val="22"/>
        </w:rPr>
        <w:t xml:space="preserve"> с 8-00 до 15.00 в рабочие дни по адресу: г. Махачкала, пр. Петра 1, д. 25 «а» (факт. адрес ул. Лаптиева 1, тупик). </w:t>
      </w:r>
    </w:p>
    <w:p w:rsidR="00F35E9E" w:rsidRPr="00FE14AC" w:rsidRDefault="00F35E9E" w:rsidP="003C61C6">
      <w:pPr>
        <w:rPr>
          <w:b w:val="0"/>
          <w:sz w:val="22"/>
          <w:szCs w:val="22"/>
        </w:rPr>
      </w:pPr>
    </w:p>
    <w:p w:rsidR="003C61C6" w:rsidRPr="00FE14AC" w:rsidRDefault="003C61C6" w:rsidP="003C61C6">
      <w:pPr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5. Перечень товаросопроводительной документации:</w:t>
      </w:r>
    </w:p>
    <w:p w:rsidR="003C61C6" w:rsidRPr="00FE14AC" w:rsidRDefault="003C61C6" w:rsidP="003C61C6">
      <w:pPr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Счёт, счёт-фактура, накладная на Товар (ТОРГ-12), сертификаты</w:t>
      </w:r>
      <w:r w:rsidR="00EC6A0D" w:rsidRPr="00FE14AC">
        <w:rPr>
          <w:b w:val="0"/>
          <w:sz w:val="22"/>
          <w:szCs w:val="22"/>
        </w:rPr>
        <w:t>/паспорта</w:t>
      </w:r>
      <w:r w:rsidRPr="00FE14AC">
        <w:rPr>
          <w:b w:val="0"/>
          <w:sz w:val="22"/>
          <w:szCs w:val="22"/>
        </w:rPr>
        <w:t xml:space="preserve"> на продукцию</w:t>
      </w:r>
      <w:r w:rsidR="00F35E9E" w:rsidRPr="00FE14AC">
        <w:rPr>
          <w:b w:val="0"/>
          <w:sz w:val="22"/>
          <w:szCs w:val="22"/>
        </w:rPr>
        <w:t>.</w:t>
      </w:r>
    </w:p>
    <w:p w:rsidR="003C61C6" w:rsidRPr="00FE14AC" w:rsidRDefault="003C61C6" w:rsidP="003C61C6">
      <w:pPr>
        <w:rPr>
          <w:sz w:val="22"/>
          <w:szCs w:val="22"/>
        </w:rPr>
      </w:pPr>
    </w:p>
    <w:p w:rsidR="003C61C6" w:rsidRPr="00FE14AC" w:rsidRDefault="003C61C6" w:rsidP="003C61C6">
      <w:pPr>
        <w:rPr>
          <w:sz w:val="22"/>
          <w:szCs w:val="22"/>
        </w:rPr>
      </w:pPr>
    </w:p>
    <w:tbl>
      <w:tblPr>
        <w:tblW w:w="10326" w:type="dxa"/>
        <w:tblInd w:w="108" w:type="dxa"/>
        <w:tblLook w:val="00BF"/>
      </w:tblPr>
      <w:tblGrid>
        <w:gridCol w:w="5328"/>
        <w:gridCol w:w="4998"/>
      </w:tblGrid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Покупателя: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Поставщика:</w:t>
            </w: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Внешний управляющий</w:t>
            </w:r>
          </w:p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_________________________ /М.М.Баймурзаев/      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_________________ /___________/</w:t>
            </w: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</w:tr>
    </w:tbl>
    <w:p w:rsidR="00CD3D5D" w:rsidRPr="00C24593" w:rsidRDefault="00CD3D5D" w:rsidP="00C24593">
      <w:pPr>
        <w:rPr>
          <w:b w:val="0"/>
          <w:sz w:val="20"/>
          <w:szCs w:val="20"/>
        </w:rPr>
      </w:pPr>
    </w:p>
    <w:p w:rsidR="00716F20" w:rsidRDefault="00716F20" w:rsidP="002A2E2F">
      <w:pPr>
        <w:jc w:val="right"/>
        <w:rPr>
          <w:b w:val="0"/>
          <w:sz w:val="20"/>
          <w:szCs w:val="20"/>
        </w:rPr>
      </w:pPr>
    </w:p>
    <w:p w:rsidR="00F44B82" w:rsidRDefault="005649E5" w:rsidP="00FA1AE9">
      <w:pPr>
        <w:pStyle w:val="1"/>
        <w:numPr>
          <w:ilvl w:val="0"/>
          <w:numId w:val="0"/>
        </w:numPr>
        <w:ind w:left="1134" w:hanging="1134"/>
        <w:rPr>
          <w:rFonts w:ascii="Times New Roman" w:hAnsi="Times New Roman"/>
          <w:sz w:val="28"/>
          <w:szCs w:val="28"/>
        </w:rPr>
      </w:pPr>
      <w:bookmarkStart w:id="3" w:name="_Toc248904985"/>
      <w:bookmarkStart w:id="4" w:name="_Toc255152505"/>
      <w:bookmarkStart w:id="5" w:name="_Toc292376877"/>
      <w:r>
        <w:rPr>
          <w:rFonts w:ascii="Times New Roman" w:hAnsi="Times New Roman"/>
          <w:sz w:val="28"/>
          <w:szCs w:val="28"/>
        </w:rPr>
        <w:lastRenderedPageBreak/>
        <w:t>3</w:t>
      </w:r>
      <w:r w:rsidR="00F35E9E">
        <w:rPr>
          <w:rFonts w:ascii="Times New Roman" w:hAnsi="Times New Roman"/>
          <w:sz w:val="28"/>
          <w:szCs w:val="28"/>
        </w:rPr>
        <w:t>.</w:t>
      </w:r>
      <w:r w:rsidR="00FA1AE9">
        <w:rPr>
          <w:rFonts w:ascii="Times New Roman" w:hAnsi="Times New Roman"/>
          <w:sz w:val="28"/>
          <w:szCs w:val="28"/>
        </w:rPr>
        <w:t xml:space="preserve"> </w:t>
      </w:r>
      <w:r w:rsidR="00F44B82" w:rsidRPr="00F35E9E">
        <w:rPr>
          <w:rFonts w:ascii="Times New Roman" w:hAnsi="Times New Roman"/>
          <w:sz w:val="28"/>
          <w:szCs w:val="28"/>
        </w:rPr>
        <w:t>Инструкция претенденту</w:t>
      </w:r>
      <w:bookmarkEnd w:id="3"/>
      <w:bookmarkEnd w:id="4"/>
      <w:bookmarkEnd w:id="5"/>
    </w:p>
    <w:p w:rsidR="005649E5" w:rsidRPr="00164000" w:rsidRDefault="005649E5" w:rsidP="005649E5">
      <w:pPr>
        <w:numPr>
          <w:ilvl w:val="0"/>
          <w:numId w:val="9"/>
        </w:numPr>
        <w:tabs>
          <w:tab w:val="left" w:pos="900"/>
        </w:tabs>
        <w:ind w:left="0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Инструкция участнику закупки является составной частью Документации о закупке.</w:t>
      </w:r>
      <w:bookmarkStart w:id="6" w:name="_Ref315693557"/>
    </w:p>
    <w:p w:rsidR="005649E5" w:rsidRPr="00164000" w:rsidRDefault="005649E5" w:rsidP="005649E5">
      <w:pPr>
        <w:numPr>
          <w:ilvl w:val="0"/>
          <w:numId w:val="9"/>
        </w:numPr>
        <w:tabs>
          <w:tab w:val="left" w:pos="900"/>
        </w:tabs>
        <w:ind w:left="0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Участник закупки несет все расходы, связанные с подготовкой и подачей своего пре</w:t>
      </w:r>
      <w:r w:rsidRPr="00164000">
        <w:rPr>
          <w:b w:val="0"/>
          <w:bCs/>
          <w:sz w:val="24"/>
          <w:szCs w:val="24"/>
        </w:rPr>
        <w:t>д</w:t>
      </w:r>
      <w:r w:rsidRPr="00164000">
        <w:rPr>
          <w:b w:val="0"/>
          <w:bCs/>
          <w:sz w:val="24"/>
          <w:szCs w:val="24"/>
        </w:rPr>
        <w:t>ложения (Заявка) на участие в закупке.</w:t>
      </w:r>
    </w:p>
    <w:bookmarkEnd w:id="6"/>
    <w:p w:rsidR="005649E5" w:rsidRPr="005649E5" w:rsidRDefault="005649E5" w:rsidP="005649E5">
      <w:pPr>
        <w:numPr>
          <w:ilvl w:val="0"/>
          <w:numId w:val="9"/>
        </w:numPr>
        <w:tabs>
          <w:tab w:val="left" w:pos="900"/>
          <w:tab w:val="num" w:pos="1425"/>
        </w:tabs>
        <w:spacing w:before="60"/>
        <w:ind w:left="0" w:right="23" w:firstLine="567"/>
        <w:jc w:val="both"/>
        <w:rPr>
          <w:sz w:val="24"/>
          <w:szCs w:val="24"/>
        </w:rPr>
      </w:pPr>
      <w:r w:rsidRPr="005649E5">
        <w:rPr>
          <w:b w:val="0"/>
          <w:bCs/>
          <w:sz w:val="24"/>
          <w:szCs w:val="24"/>
        </w:rPr>
        <w:t xml:space="preserve"> Организатор (Заказчик) закупки не отвечает и не несет обязательств по расходам, ук</w:t>
      </w:r>
      <w:r w:rsidRPr="005649E5">
        <w:rPr>
          <w:b w:val="0"/>
          <w:bCs/>
          <w:sz w:val="24"/>
          <w:szCs w:val="24"/>
        </w:rPr>
        <w:t>а</w:t>
      </w:r>
      <w:r w:rsidRPr="005649E5">
        <w:rPr>
          <w:b w:val="0"/>
          <w:bCs/>
          <w:sz w:val="24"/>
          <w:szCs w:val="24"/>
        </w:rPr>
        <w:t xml:space="preserve">занным в п.2 настоящей Инструкции в случае отказа от ее проведения в сроки, определенные в </w:t>
      </w:r>
      <w:r>
        <w:rPr>
          <w:b w:val="0"/>
          <w:bCs/>
          <w:sz w:val="24"/>
          <w:szCs w:val="24"/>
        </w:rPr>
        <w:t xml:space="preserve"> п.12 Извещения</w:t>
      </w:r>
      <w:r w:rsidRPr="003502B8">
        <w:rPr>
          <w:b w:val="0"/>
          <w:bCs/>
          <w:sz w:val="24"/>
          <w:szCs w:val="24"/>
        </w:rPr>
        <w:t xml:space="preserve"> о закупке</w:t>
      </w:r>
      <w:r>
        <w:rPr>
          <w:sz w:val="24"/>
          <w:szCs w:val="24"/>
        </w:rPr>
        <w:t>.</w:t>
      </w:r>
    </w:p>
    <w:p w:rsidR="005649E5" w:rsidRPr="005649E5" w:rsidRDefault="005649E5" w:rsidP="005649E5">
      <w:pPr>
        <w:tabs>
          <w:tab w:val="left" w:pos="900"/>
          <w:tab w:val="num" w:pos="1425"/>
        </w:tabs>
        <w:spacing w:before="60"/>
        <w:ind w:right="23"/>
        <w:jc w:val="both"/>
        <w:rPr>
          <w:sz w:val="24"/>
          <w:szCs w:val="24"/>
        </w:rPr>
      </w:pPr>
      <w:r w:rsidRPr="005649E5">
        <w:rPr>
          <w:sz w:val="24"/>
          <w:szCs w:val="24"/>
        </w:rPr>
        <w:t xml:space="preserve">        4. Организатор закупки предоставляет участнику закупки настоящую инструкцию, требования которой участник закупки обязан изучить и подготовить предложение на уч</w:t>
      </w:r>
      <w:r w:rsidRPr="005649E5">
        <w:rPr>
          <w:sz w:val="24"/>
          <w:szCs w:val="24"/>
        </w:rPr>
        <w:t>а</w:t>
      </w:r>
      <w:r w:rsidRPr="005649E5">
        <w:rPr>
          <w:sz w:val="24"/>
          <w:szCs w:val="24"/>
        </w:rPr>
        <w:t xml:space="preserve">стие в закупке в соответствии с данными требованиям. Предложение участника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документацией о закупке и извещением, о закупке) может быть отклонено решением Закупочной комиссии. </w:t>
      </w:r>
    </w:p>
    <w:p w:rsidR="005649E5" w:rsidRPr="00164000" w:rsidRDefault="005649E5" w:rsidP="005649E5">
      <w:pPr>
        <w:tabs>
          <w:tab w:val="num" w:pos="1425"/>
        </w:tabs>
        <w:spacing w:before="60"/>
        <w:ind w:right="23"/>
        <w:jc w:val="both"/>
        <w:rPr>
          <w:b w:val="0"/>
          <w:sz w:val="24"/>
          <w:szCs w:val="24"/>
        </w:rPr>
      </w:pPr>
      <w:r w:rsidRPr="00164000">
        <w:rPr>
          <w:b w:val="0"/>
          <w:sz w:val="24"/>
          <w:szCs w:val="24"/>
        </w:rPr>
        <w:t xml:space="preserve">      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окончательного срока подачи предложений, определенного в документации о закупке и извещении о закупке. При этом копия ответа не позднее чем в течение трех дней со дня принятия решения о предо</w:t>
      </w:r>
      <w:r w:rsidRPr="00164000">
        <w:rPr>
          <w:b w:val="0"/>
          <w:sz w:val="24"/>
          <w:szCs w:val="24"/>
        </w:rPr>
        <w:t>с</w:t>
      </w:r>
      <w:r w:rsidRPr="00164000">
        <w:rPr>
          <w:b w:val="0"/>
          <w:sz w:val="24"/>
          <w:szCs w:val="24"/>
        </w:rPr>
        <w:t>тавлении указанных разъяснений публикуется на официальном сайте. Организатор закупки вправе направить копию ответа в адрес потенциальных участников закупки.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 6. Организатор закупки до окончательного срока представления предложений участников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публикуются на офиц</w:t>
      </w:r>
      <w:r w:rsidRPr="00164000">
        <w:rPr>
          <w:b w:val="0"/>
          <w:bCs/>
          <w:sz w:val="24"/>
          <w:szCs w:val="24"/>
        </w:rPr>
        <w:t>и</w:t>
      </w:r>
      <w:r w:rsidRPr="00164000">
        <w:rPr>
          <w:b w:val="0"/>
          <w:bCs/>
          <w:sz w:val="24"/>
          <w:szCs w:val="24"/>
        </w:rPr>
        <w:t>альном сайте. Организатор закупки вправе направить копию ответа в адрес потенциальных уч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стников закупки, официально получивших документацию о закупке и извещение, о закупке.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7. Организатор закупки и участники закупки могут осуществлять необходимое официальное общение с помощью факсимильной и других электронных видов и способов связи с последу</w:t>
      </w:r>
      <w:r w:rsidRPr="00164000">
        <w:rPr>
          <w:b w:val="0"/>
          <w:bCs/>
          <w:sz w:val="24"/>
          <w:szCs w:val="24"/>
        </w:rPr>
        <w:t>ю</w:t>
      </w:r>
      <w:r w:rsidRPr="00164000">
        <w:rPr>
          <w:b w:val="0"/>
          <w:bCs/>
          <w:sz w:val="24"/>
          <w:szCs w:val="24"/>
        </w:rPr>
        <w:t>щим обязательным письменным подтверждением своих обращений в пределах сроков, указа</w:t>
      </w:r>
      <w:r w:rsidRPr="00164000">
        <w:rPr>
          <w:b w:val="0"/>
          <w:bCs/>
          <w:sz w:val="24"/>
          <w:szCs w:val="24"/>
        </w:rPr>
        <w:t>н</w:t>
      </w:r>
      <w:r w:rsidRPr="00164000">
        <w:rPr>
          <w:b w:val="0"/>
          <w:bCs/>
          <w:sz w:val="24"/>
          <w:szCs w:val="24"/>
        </w:rPr>
        <w:t>ных в документации о закупке. Информация о разъяснениях документации о закупке и извещ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ния о закупке, а также обо всех внесенных изменениях публикуется на официальном сайте не позднее чем в течение трех дней со дня принятия решения о предоставлении разъяснений, вн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сения изменений.</w:t>
      </w:r>
    </w:p>
    <w:p w:rsidR="005649E5" w:rsidRPr="00164000" w:rsidRDefault="005649E5" w:rsidP="005649E5">
      <w:pPr>
        <w:tabs>
          <w:tab w:val="left" w:pos="900"/>
        </w:tabs>
        <w:ind w:left="426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8. К участию в процедурах закупки по решению закупочной комиссии не допускаются лица: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не соответствующие измеряемым требованиям Заказчика в области промышленной без</w:t>
      </w:r>
      <w:r w:rsidRPr="00164000">
        <w:rPr>
          <w:b w:val="0"/>
          <w:bCs/>
          <w:sz w:val="24"/>
          <w:szCs w:val="24"/>
        </w:rPr>
        <w:t>о</w:t>
      </w:r>
      <w:r w:rsidRPr="00164000">
        <w:rPr>
          <w:b w:val="0"/>
          <w:bCs/>
          <w:sz w:val="24"/>
          <w:szCs w:val="24"/>
        </w:rPr>
        <w:t>пасности, охраны труда и окружающей среды.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входящие в соответствии со ст. 9 Федерального закона от 26 июля 2006 № 135-ФЗ «О з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щите конкуренции» в одну группу лиц;</w:t>
      </w:r>
    </w:p>
    <w:p w:rsidR="005649E5" w:rsidRPr="00164000" w:rsidRDefault="005649E5" w:rsidP="005649E5">
      <w:pPr>
        <w:tabs>
          <w:tab w:val="left" w:pos="900"/>
        </w:tabs>
        <w:ind w:left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лица, на имущество которых наложен арест;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допустившие нарушение обязательств по каким-либо договорам, ранее заключенным с Заказчиком, подтвержденные документально;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сведения о которых содержатся в реестре недобросовестных поставщиков, предусмо</w:t>
      </w:r>
      <w:r w:rsidRPr="00164000">
        <w:rPr>
          <w:b w:val="0"/>
          <w:bCs/>
          <w:sz w:val="24"/>
          <w:szCs w:val="24"/>
        </w:rPr>
        <w:t>т</w:t>
      </w:r>
      <w:r w:rsidRPr="00164000">
        <w:rPr>
          <w:b w:val="0"/>
          <w:bCs/>
          <w:sz w:val="24"/>
          <w:szCs w:val="24"/>
        </w:rPr>
        <w:t>ренном Федеральным законом от 18 июля 2011 года № 223-ФЗ «О закупках товаров, работ, у</w:t>
      </w:r>
      <w:r w:rsidRPr="00164000">
        <w:rPr>
          <w:b w:val="0"/>
          <w:bCs/>
          <w:sz w:val="24"/>
          <w:szCs w:val="24"/>
        </w:rPr>
        <w:t>с</w:t>
      </w:r>
      <w:r w:rsidRPr="00164000">
        <w:rPr>
          <w:b w:val="0"/>
          <w:bCs/>
          <w:sz w:val="24"/>
          <w:szCs w:val="24"/>
        </w:rPr>
        <w:t xml:space="preserve">луг отдельными видами юридических лиц», и (или) в реестре недобросовестных поставщиков, предусмотренном Федеральным </w:t>
      </w:r>
      <w:hyperlink r:id="rId7" w:history="1">
        <w:r w:rsidRPr="00164000">
          <w:rPr>
            <w:b w:val="0"/>
            <w:bCs/>
            <w:sz w:val="24"/>
            <w:szCs w:val="24"/>
          </w:rPr>
          <w:t>законом</w:t>
        </w:r>
      </w:hyperlink>
      <w:r w:rsidRPr="00164000">
        <w:rPr>
          <w:b w:val="0"/>
          <w:bCs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  9. Представленное предложение (Заявка) на участие в закупке после его рассмотрения уч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 xml:space="preserve">стнику закупки не возвращается. 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lastRenderedPageBreak/>
        <w:t xml:space="preserve">       10. 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предложениях (за исключением сведений, указываемых в формируемых в ходе закупки протоколах).  Предоста</w:t>
      </w:r>
      <w:r w:rsidRPr="00164000">
        <w:rPr>
          <w:b w:val="0"/>
          <w:bCs/>
          <w:sz w:val="24"/>
          <w:szCs w:val="24"/>
        </w:rPr>
        <w:t>в</w:t>
      </w:r>
      <w:r w:rsidRPr="00164000">
        <w:rPr>
          <w:b w:val="0"/>
          <w:bCs/>
          <w:sz w:val="24"/>
          <w:szCs w:val="24"/>
        </w:rPr>
        <w:t>ление этой информации другим Участникам закупки или третьим лицам возможно только в сл</w:t>
      </w:r>
      <w:r w:rsidRPr="00164000">
        <w:rPr>
          <w:b w:val="0"/>
          <w:bCs/>
          <w:sz w:val="24"/>
          <w:szCs w:val="24"/>
        </w:rPr>
        <w:t>у</w:t>
      </w:r>
      <w:r w:rsidRPr="00164000">
        <w:rPr>
          <w:b w:val="0"/>
          <w:bCs/>
          <w:sz w:val="24"/>
          <w:szCs w:val="24"/>
        </w:rPr>
        <w:t>чаях, прямо предусмотренных действующим законодательством Российской Федерации или н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стоящей документацией о закупке.</w:t>
      </w:r>
    </w:p>
    <w:p w:rsidR="005649E5" w:rsidRPr="00164000" w:rsidRDefault="005649E5" w:rsidP="005649E5">
      <w:pPr>
        <w:tabs>
          <w:tab w:val="left" w:pos="900"/>
          <w:tab w:val="left" w:pos="993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11. Языком предложения (Заявки) участника закупки, а также переписки в рамках провед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ния закупки является русский язык.</w:t>
      </w:r>
    </w:p>
    <w:p w:rsidR="005649E5" w:rsidRPr="00164000" w:rsidRDefault="005649E5" w:rsidP="005649E5">
      <w:pPr>
        <w:tabs>
          <w:tab w:val="left" w:pos="900"/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</w:t>
      </w:r>
      <w:r w:rsidRPr="00164000">
        <w:rPr>
          <w:b w:val="0"/>
          <w:bCs/>
          <w:sz w:val="24"/>
          <w:szCs w:val="24"/>
        </w:rPr>
        <w:t>12. Организатор закупки, объявивший закупку, имеет право: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 отклонить предложение участника закупки, в случае его несоответствия требованиям д</w:t>
      </w:r>
      <w:r w:rsidRPr="00164000">
        <w:rPr>
          <w:b w:val="0"/>
          <w:bCs/>
          <w:sz w:val="24"/>
          <w:szCs w:val="24"/>
        </w:rPr>
        <w:t>о</w:t>
      </w:r>
      <w:r w:rsidRPr="00164000">
        <w:rPr>
          <w:b w:val="0"/>
          <w:bCs/>
          <w:sz w:val="24"/>
          <w:szCs w:val="24"/>
        </w:rPr>
        <w:t>кументации и (или) извещения о закупке;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в целях проверки заявленных участником закупки в своем предложении сведений осущ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ствлять необходимые запросы в соответствующие государственные и иные органы и организ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ции, посещать предприятия, учреждения и производственные объекты участника закупки.</w:t>
      </w:r>
    </w:p>
    <w:p w:rsidR="005649E5" w:rsidRPr="005649E5" w:rsidRDefault="005649E5" w:rsidP="005649E5">
      <w:pPr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</w:t>
      </w:r>
      <w:r w:rsidRPr="00164000">
        <w:rPr>
          <w:b w:val="0"/>
          <w:bCs/>
          <w:sz w:val="24"/>
          <w:szCs w:val="24"/>
        </w:rPr>
        <w:t xml:space="preserve">• </w:t>
      </w:r>
      <w:r w:rsidRPr="00960236">
        <w:rPr>
          <w:b w:val="0"/>
          <w:sz w:val="24"/>
          <w:szCs w:val="24"/>
        </w:rPr>
        <w:t>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(п.1.5.1.9. ч.3 Положения о закупках)</w:t>
      </w:r>
      <w:r>
        <w:rPr>
          <w:b w:val="0"/>
          <w:sz w:val="24"/>
          <w:szCs w:val="24"/>
        </w:rPr>
        <w:t>.</w:t>
      </w:r>
      <w:r w:rsidRPr="00960236">
        <w:rPr>
          <w:b w:val="0"/>
          <w:sz w:val="24"/>
          <w:szCs w:val="24"/>
        </w:rPr>
        <w:t xml:space="preserve"> </w:t>
      </w:r>
    </w:p>
    <w:p w:rsidR="005649E5" w:rsidRPr="00164000" w:rsidRDefault="005649E5" w:rsidP="005649E5">
      <w:pPr>
        <w:tabs>
          <w:tab w:val="left" w:pos="426"/>
          <w:tab w:val="left" w:pos="900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</w:t>
      </w:r>
      <w:r w:rsidRPr="00164000">
        <w:rPr>
          <w:b w:val="0"/>
          <w:bCs/>
          <w:sz w:val="24"/>
          <w:szCs w:val="24"/>
        </w:rPr>
        <w:t>13. Дополнительные общие требования к участникам закупочных процедур.</w:t>
      </w:r>
    </w:p>
    <w:p w:rsidR="005649E5" w:rsidRPr="00164000" w:rsidRDefault="005649E5" w:rsidP="005649E5">
      <w:pPr>
        <w:pStyle w:val="CM4"/>
        <w:spacing w:after="0"/>
        <w:jc w:val="both"/>
      </w:pPr>
      <w:r>
        <w:t xml:space="preserve">       </w:t>
      </w:r>
      <w:r w:rsidRPr="00164000">
        <w:t>13.1. К участникам закупочных процедур могут быть предъявлены следующие дополн</w:t>
      </w:r>
      <w:r w:rsidRPr="00164000">
        <w:t>и</w:t>
      </w:r>
      <w:r w:rsidRPr="00164000">
        <w:t>тельные требования:</w:t>
      </w:r>
    </w:p>
    <w:p w:rsidR="005649E5" w:rsidRDefault="005649E5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13.2.  Наличие у участника положительной деловой репутации (включая наличие у участн</w:t>
      </w:r>
      <w:r w:rsidRPr="00164000">
        <w:t>и</w:t>
      </w:r>
      <w:r w:rsidRPr="00164000">
        <w:t>ка рейтингов, наград или дипломов выставок и т.п.);</w:t>
      </w:r>
    </w:p>
    <w:p w:rsidR="005649E5" w:rsidRPr="00164000" w:rsidRDefault="005649E5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13.3. Наличие у участника опыта поставки товаров, выполнения работ, оказания услуг;</w:t>
      </w:r>
    </w:p>
    <w:p w:rsidR="005649E5" w:rsidRPr="00164000" w:rsidRDefault="005649E5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13.4. Наличие у участника: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а) производственных мощностей,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б) технологического оборудования,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в) трудовых ресурсов,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г) финансовых ресурсов;</w:t>
      </w:r>
    </w:p>
    <w:p w:rsidR="005649E5" w:rsidRPr="00164000" w:rsidRDefault="005649E5" w:rsidP="005649E5">
      <w:pPr>
        <w:pStyle w:val="CM2"/>
        <w:spacing w:line="240" w:lineRule="auto"/>
        <w:jc w:val="both"/>
      </w:pPr>
      <w:r>
        <w:t xml:space="preserve">        </w:t>
      </w:r>
      <w:r w:rsidRPr="00164000">
        <w:t>13.5. Обладание участниками закупочных процедур правами на объекты интеллектуальной собственности, если они необходимы для исполнения договора, либо в связи с исполнением д</w:t>
      </w:r>
      <w:r w:rsidRPr="00164000">
        <w:t>о</w:t>
      </w:r>
      <w:r w:rsidRPr="00164000">
        <w:t>говора Заказчик приобретает права на объекты интеллектуальной собственности;</w:t>
      </w:r>
    </w:p>
    <w:p w:rsidR="005649E5" w:rsidRPr="00164000" w:rsidRDefault="005649E5" w:rsidP="005649E5">
      <w:pPr>
        <w:pStyle w:val="CM2"/>
        <w:spacing w:line="240" w:lineRule="auto"/>
        <w:ind w:firstLine="567"/>
        <w:jc w:val="both"/>
      </w:pPr>
      <w:r w:rsidRPr="00164000">
        <w:t>13.6.  Соответствие участников требованиям, устанавливаемым в соответствии с законод</w:t>
      </w:r>
      <w:r w:rsidRPr="00164000">
        <w:t>а</w:t>
      </w:r>
      <w:r w:rsidRPr="00164000">
        <w:t>тельством Российской Федерации к лицам, осуществляющим поставки товаров, выполнение р</w:t>
      </w:r>
      <w:r w:rsidRPr="00164000">
        <w:t>а</w:t>
      </w:r>
      <w:r w:rsidRPr="00164000">
        <w:t>бот, оказание услуг, являющихся предметом закупки, а именно наличие у них лицензий, спец</w:t>
      </w:r>
      <w:r w:rsidRPr="00164000">
        <w:t>и</w:t>
      </w:r>
      <w:r w:rsidRPr="00164000">
        <w:t>альных разрешений, обязательное членство в саморегулируемых организациях;</w:t>
      </w:r>
    </w:p>
    <w:p w:rsidR="005649E5" w:rsidRPr="00164000" w:rsidRDefault="005649E5" w:rsidP="005649E5">
      <w:pPr>
        <w:pStyle w:val="CM2"/>
        <w:spacing w:line="240" w:lineRule="auto"/>
        <w:ind w:firstLine="567"/>
        <w:jc w:val="both"/>
      </w:pPr>
      <w:r w:rsidRPr="00164000">
        <w:t>13.7.  Наличие у участника закупочных процедур работников, привлекаемых для выполн</w:t>
      </w:r>
      <w:r w:rsidRPr="00164000">
        <w:t>е</w:t>
      </w:r>
      <w:r w:rsidRPr="00164000">
        <w:t>ния договора, установленной квалификации.</w:t>
      </w:r>
    </w:p>
    <w:p w:rsidR="005649E5" w:rsidRPr="00164000" w:rsidRDefault="005649E5" w:rsidP="005649E5">
      <w:pPr>
        <w:pStyle w:val="Default"/>
        <w:tabs>
          <w:tab w:val="left" w:pos="0"/>
        </w:tabs>
        <w:ind w:firstLine="567"/>
        <w:jc w:val="both"/>
      </w:pPr>
      <w:r w:rsidRPr="00164000">
        <w:t>13.8.  Отсутствие сведений об участниках закупки в реестре недобросовестных поставщ</w:t>
      </w:r>
      <w:r w:rsidRPr="00164000">
        <w:t>и</w:t>
      </w:r>
      <w:r w:rsidRPr="00164000">
        <w:t xml:space="preserve">ков, предусмотренном </w:t>
      </w:r>
      <w:hyperlink r:id="rId8" w:history="1">
        <w:r w:rsidRPr="00164000">
          <w:t>статьей 5</w:t>
        </w:r>
      </w:hyperlink>
      <w:r w:rsidRPr="00164000">
        <w:t xml:space="preserve"> Федерального закона от 18 июля 2011 года № 223-ФЗ «О заку</w:t>
      </w:r>
      <w:r w:rsidRPr="00164000">
        <w:t>п</w:t>
      </w:r>
      <w:r w:rsidRPr="00164000">
        <w:t xml:space="preserve">ках товаров, работ, услуг отдельными видами юридических лиц». </w:t>
      </w:r>
    </w:p>
    <w:p w:rsidR="005649E5" w:rsidRPr="00164000" w:rsidRDefault="005649E5" w:rsidP="005649E5">
      <w:pPr>
        <w:pStyle w:val="Default"/>
        <w:tabs>
          <w:tab w:val="left" w:pos="0"/>
        </w:tabs>
        <w:ind w:firstLine="567"/>
        <w:jc w:val="both"/>
      </w:pPr>
      <w:r w:rsidRPr="00164000">
        <w:t>14. Подача заявок на участие в запросе предложений</w:t>
      </w:r>
    </w:p>
    <w:p w:rsidR="005649E5" w:rsidRPr="00164000" w:rsidRDefault="005649E5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</w:rPr>
      </w:pPr>
      <w:bookmarkStart w:id="7" w:name="_Ref236640828"/>
      <w:r w:rsidRPr="00164000">
        <w:rPr>
          <w:b/>
          <w:bCs/>
          <w:sz w:val="24"/>
        </w:rPr>
        <w:t xml:space="preserve">        </w:t>
      </w:r>
      <w:r w:rsidRPr="00164000">
        <w:rPr>
          <w:sz w:val="24"/>
        </w:rPr>
        <w:t>Заявка (предложение)  на участие в запросе предложений подается Заказчику запроса пре</w:t>
      </w:r>
      <w:r w:rsidRPr="00164000">
        <w:rPr>
          <w:sz w:val="24"/>
        </w:rPr>
        <w:t>д</w:t>
      </w:r>
      <w:r w:rsidRPr="00164000">
        <w:rPr>
          <w:sz w:val="24"/>
        </w:rPr>
        <w:t xml:space="preserve">ложений </w:t>
      </w:r>
      <w:bookmarkEnd w:id="7"/>
      <w:r w:rsidRPr="00164000">
        <w:rPr>
          <w:sz w:val="24"/>
        </w:rPr>
        <w:t>в письменной форме на бумажном носителе.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</w:rPr>
      </w:pPr>
      <w:r w:rsidRPr="00164000">
        <w:rPr>
          <w:sz w:val="24"/>
        </w:rPr>
        <w:t xml:space="preserve">        14.1.  При представлении заявки, участник должен соблюсти следующие необходимые тр</w:t>
      </w:r>
      <w:r w:rsidRPr="00164000">
        <w:rPr>
          <w:sz w:val="24"/>
        </w:rPr>
        <w:t>е</w:t>
      </w:r>
      <w:r w:rsidRPr="00164000">
        <w:rPr>
          <w:sz w:val="24"/>
        </w:rPr>
        <w:t>бования: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</w:rPr>
      </w:pPr>
      <w:r w:rsidRPr="00164000">
        <w:rPr>
          <w:sz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</w:rPr>
      </w:pPr>
      <w:r w:rsidRPr="00164000">
        <w:rPr>
          <w:sz w:val="24"/>
        </w:rPr>
        <w:t>б)  каждый документ, входящий в заявку, должен быть скреплен печатью Участника.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</w:rPr>
      </w:pPr>
      <w:r w:rsidRPr="00164000">
        <w:rPr>
          <w:sz w:val="24"/>
        </w:rPr>
        <w:t>в) должна быть проведена нумерация всех без исключения страниц заявки.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</w:rPr>
      </w:pPr>
      <w:r w:rsidRPr="00164000">
        <w:rPr>
          <w:sz w:val="24"/>
        </w:rPr>
        <w:lastRenderedPageBreak/>
        <w:t xml:space="preserve">г) перед подачей заявки должно быть надежно запечатано в конверт, обозначаемый словами «Оригинал Заявки» (копия не обязательна). 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</w:rPr>
      </w:pPr>
      <w:r w:rsidRPr="00164000">
        <w:rPr>
          <w:sz w:val="24"/>
        </w:rPr>
        <w:t>д) на конверте указывается следующая информация:</w:t>
      </w:r>
    </w:p>
    <w:p w:rsidR="005649E5" w:rsidRPr="00164000" w:rsidRDefault="005649E5" w:rsidP="005649E5">
      <w:pPr>
        <w:pStyle w:val="af8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наименование и адрес Заказчика;</w:t>
      </w:r>
    </w:p>
    <w:p w:rsidR="005649E5" w:rsidRPr="00164000" w:rsidRDefault="005649E5" w:rsidP="005649E5">
      <w:pPr>
        <w:pStyle w:val="af8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5649E5" w:rsidRPr="00164000" w:rsidRDefault="005649E5" w:rsidP="005649E5">
      <w:pPr>
        <w:pStyle w:val="af8"/>
        <w:tabs>
          <w:tab w:val="clear" w:pos="360"/>
        </w:tabs>
        <w:spacing w:line="240" w:lineRule="auto"/>
        <w:ind w:left="709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- предмет конкурентной процедуры в соответствии с опубликованным извещением.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</w:rPr>
      </w:pPr>
      <w:r w:rsidRPr="00164000">
        <w:rPr>
          <w:sz w:val="24"/>
        </w:rPr>
        <w:t xml:space="preserve"> 14.2.  Прием заявок заканчивается не позднее даты и времени, указанных в извещении о пр</w:t>
      </w:r>
      <w:r w:rsidRPr="00164000">
        <w:rPr>
          <w:sz w:val="24"/>
        </w:rPr>
        <w:t>о</w:t>
      </w:r>
      <w:r w:rsidRPr="00164000">
        <w:rPr>
          <w:sz w:val="24"/>
        </w:rPr>
        <w:t xml:space="preserve">ведении закупочной процедуры в качестве даты окончания приема заявок по адресу: </w:t>
      </w:r>
      <w:r w:rsidRPr="00164000">
        <w:rPr>
          <w:b/>
          <w:sz w:val="24"/>
        </w:rPr>
        <w:t>367007, Ре</w:t>
      </w:r>
      <w:r w:rsidRPr="00164000">
        <w:rPr>
          <w:b/>
          <w:sz w:val="24"/>
        </w:rPr>
        <w:t>с</w:t>
      </w:r>
      <w:r w:rsidRPr="00164000">
        <w:rPr>
          <w:b/>
          <w:sz w:val="24"/>
        </w:rPr>
        <w:t>публика Дагестан, г. Махачкала, пр. Петра 1, д.25 «а» до 12.0</w:t>
      </w:r>
      <w:r w:rsidR="00CA41AE">
        <w:rPr>
          <w:b/>
          <w:sz w:val="24"/>
        </w:rPr>
        <w:t>0ч. (по московскому времени) «16</w:t>
      </w:r>
      <w:r w:rsidRPr="00164000">
        <w:rPr>
          <w:b/>
          <w:sz w:val="24"/>
        </w:rPr>
        <w:t xml:space="preserve">» </w:t>
      </w:r>
      <w:r w:rsidR="00B86C2A">
        <w:rPr>
          <w:b/>
          <w:sz w:val="24"/>
        </w:rPr>
        <w:t>марта</w:t>
      </w:r>
      <w:r w:rsidRPr="00164000">
        <w:rPr>
          <w:b/>
          <w:sz w:val="24"/>
        </w:rPr>
        <w:t xml:space="preserve"> 2016г</w:t>
      </w:r>
      <w:r w:rsidRPr="00164000">
        <w:rPr>
          <w:sz w:val="24"/>
        </w:rPr>
        <w:t>. Заявки, полученные позднее установленного выше срока, будут отклонены Заказчиком без рассмотрения по существу.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</w:rPr>
      </w:pPr>
      <w:r w:rsidRPr="00164000">
        <w:rPr>
          <w:sz w:val="24"/>
        </w:rPr>
        <w:t xml:space="preserve"> 14.3.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5649E5" w:rsidRPr="00164000" w:rsidRDefault="005649E5" w:rsidP="005649E5">
      <w:pPr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Предложение может быть отправлено участником закупки и по почте заказным письмом (с описью вложения) с уведомлением о получении.</w:t>
      </w:r>
    </w:p>
    <w:p w:rsidR="005649E5" w:rsidRPr="00164000" w:rsidRDefault="005649E5" w:rsidP="005649E5">
      <w:pPr>
        <w:spacing w:before="60"/>
        <w:ind w:right="-58" w:firstLine="720"/>
        <w:jc w:val="both"/>
        <w:rPr>
          <w:b w:val="0"/>
          <w:sz w:val="24"/>
          <w:szCs w:val="24"/>
        </w:rPr>
      </w:pPr>
      <w:r w:rsidRPr="00164000">
        <w:rPr>
          <w:b w:val="0"/>
          <w:sz w:val="24"/>
          <w:szCs w:val="24"/>
        </w:rPr>
        <w:t>При этом предложение должно иметь наружную упаковку, исключающую возможность повреждения вложенных конвертов во время доставки предложения Организатору закупки.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</w:rPr>
      </w:pPr>
      <w:r w:rsidRPr="00164000">
        <w:rPr>
          <w:sz w:val="24"/>
        </w:rPr>
        <w:t xml:space="preserve">14.4. После получения заявки организатор обеспечивает его регистрацию. </w:t>
      </w:r>
    </w:p>
    <w:p w:rsidR="005649E5" w:rsidRPr="00164000" w:rsidRDefault="005649E5" w:rsidP="005649E5">
      <w:pPr>
        <w:pStyle w:val="-3"/>
        <w:tabs>
          <w:tab w:val="clear" w:pos="2034"/>
          <w:tab w:val="num" w:pos="1260"/>
        </w:tabs>
        <w:spacing w:line="240" w:lineRule="auto"/>
        <w:ind w:left="0" w:right="-58" w:firstLine="0"/>
        <w:rPr>
          <w:sz w:val="24"/>
        </w:rPr>
      </w:pPr>
      <w:bookmarkStart w:id="8" w:name="_Ref266454970"/>
      <w:r w:rsidRPr="00164000">
        <w:rPr>
          <w:sz w:val="24"/>
        </w:rPr>
        <w:t xml:space="preserve">      14.5. Участник запроса предложений вправе отозвать заявку, но только до окончания срока подачи заявок.</w:t>
      </w:r>
      <w:bookmarkEnd w:id="8"/>
    </w:p>
    <w:p w:rsidR="005649E5" w:rsidRPr="00164000" w:rsidRDefault="005649E5" w:rsidP="005649E5">
      <w:pPr>
        <w:pStyle w:val="2"/>
        <w:numPr>
          <w:ilvl w:val="0"/>
          <w:numId w:val="0"/>
        </w:numPr>
        <w:snapToGrid/>
        <w:ind w:left="1494" w:right="-58" w:hanging="1134"/>
        <w:jc w:val="both"/>
        <w:rPr>
          <w:b/>
          <w:bCs/>
          <w:sz w:val="24"/>
          <w:szCs w:val="24"/>
        </w:rPr>
      </w:pPr>
      <w:bookmarkStart w:id="9" w:name="_Ref238301151"/>
      <w:bookmarkStart w:id="10" w:name="_Toc297666415"/>
      <w:r w:rsidRPr="00164000">
        <w:rPr>
          <w:b/>
          <w:bCs/>
          <w:sz w:val="24"/>
          <w:szCs w:val="24"/>
        </w:rPr>
        <w:t>15. Подготовка предложений на участие в запросе предложений</w:t>
      </w:r>
      <w:bookmarkEnd w:id="9"/>
      <w:bookmarkEnd w:id="10"/>
    </w:p>
    <w:p w:rsidR="005649E5" w:rsidRPr="00164000" w:rsidRDefault="005649E5" w:rsidP="005649E5">
      <w:pPr>
        <w:pStyle w:val="-3"/>
        <w:spacing w:line="240" w:lineRule="auto"/>
        <w:ind w:left="0" w:right="-58" w:firstLine="426"/>
        <w:rPr>
          <w:sz w:val="24"/>
        </w:rPr>
      </w:pPr>
      <w:r w:rsidRPr="00164000">
        <w:rPr>
          <w:sz w:val="24"/>
        </w:rPr>
        <w:t>15.1.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5649E5" w:rsidRPr="00164000" w:rsidRDefault="005649E5" w:rsidP="005649E5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8" w:firstLine="0"/>
        <w:rPr>
          <w:sz w:val="24"/>
        </w:rPr>
      </w:pPr>
      <w:bookmarkStart w:id="11" w:name="_Ref238302923"/>
      <w:r w:rsidRPr="00164000">
        <w:rPr>
          <w:sz w:val="24"/>
        </w:rPr>
        <w:t xml:space="preserve">       15.2. 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1"/>
      <w:r w:rsidRPr="00164000">
        <w:rPr>
          <w:sz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Pr="00164000">
        <w:rPr>
          <w:sz w:val="24"/>
        </w:rPr>
        <w:t>е</w:t>
      </w:r>
      <w:r w:rsidRPr="00164000">
        <w:rPr>
          <w:sz w:val="24"/>
        </w:rPr>
        <w:t>ний, как подача «второй» заявки.</w:t>
      </w:r>
    </w:p>
    <w:p w:rsidR="005649E5" w:rsidRPr="00164000" w:rsidRDefault="005649E5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0"/>
        <w:rPr>
          <w:b/>
          <w:bCs/>
          <w:sz w:val="24"/>
        </w:rPr>
      </w:pPr>
      <w:r w:rsidRPr="00164000">
        <w:rPr>
          <w:b/>
          <w:bCs/>
          <w:sz w:val="24"/>
        </w:rPr>
        <w:t xml:space="preserve">      15.3. Заявка на участие в запросе предложений действует в течение срока, установле</w:t>
      </w:r>
      <w:r w:rsidRPr="00164000">
        <w:rPr>
          <w:b/>
          <w:bCs/>
          <w:sz w:val="24"/>
        </w:rPr>
        <w:t>н</w:t>
      </w:r>
      <w:r w:rsidRPr="00164000">
        <w:rPr>
          <w:b/>
          <w:bCs/>
          <w:sz w:val="24"/>
        </w:rPr>
        <w:t>ного в ней организатором запроса предложений в соответствии с требованиями закупочной документации, но не менее 90 календарных дней, начиная с даты проведения закупки. З</w:t>
      </w:r>
      <w:r w:rsidRPr="00164000">
        <w:rPr>
          <w:b/>
          <w:bCs/>
          <w:sz w:val="24"/>
        </w:rPr>
        <w:t>а</w:t>
      </w:r>
      <w:r w:rsidRPr="00164000">
        <w:rPr>
          <w:b/>
          <w:bCs/>
          <w:sz w:val="24"/>
        </w:rPr>
        <w:t>явки, содержащие меньший срок действия, могут быть не допущены к участию в закупке.</w:t>
      </w:r>
    </w:p>
    <w:p w:rsidR="005649E5" w:rsidRPr="00164000" w:rsidRDefault="005649E5" w:rsidP="005649E5">
      <w:pPr>
        <w:spacing w:before="60"/>
        <w:ind w:right="-58"/>
        <w:jc w:val="both"/>
        <w:rPr>
          <w:b w:val="0"/>
          <w:sz w:val="24"/>
          <w:szCs w:val="24"/>
        </w:rPr>
      </w:pPr>
      <w:r w:rsidRPr="00164000">
        <w:rPr>
          <w:b w:val="0"/>
          <w:sz w:val="24"/>
          <w:szCs w:val="24"/>
        </w:rPr>
        <w:t xml:space="preserve">       15.4. Участник может изменить или отозвать предложение после его подачи при условии, что Организатору закупки получит письменное уведомление об изменении или отзыве до оконч</w:t>
      </w:r>
      <w:r w:rsidRPr="00164000">
        <w:rPr>
          <w:b w:val="0"/>
          <w:sz w:val="24"/>
          <w:szCs w:val="24"/>
        </w:rPr>
        <w:t>а</w:t>
      </w:r>
      <w:r w:rsidRPr="00164000">
        <w:rPr>
          <w:b w:val="0"/>
          <w:sz w:val="24"/>
          <w:szCs w:val="24"/>
        </w:rPr>
        <w:t>тельного срока представления предложений, указанного в Документации о закупке. Уведомление Участника должно быть отправлено официальным письмом в адрес Заказчика.</w:t>
      </w:r>
    </w:p>
    <w:p w:rsidR="005649E5" w:rsidRDefault="005649E5" w:rsidP="005649E5">
      <w:pPr>
        <w:spacing w:before="60"/>
        <w:ind w:right="-58"/>
        <w:jc w:val="both"/>
        <w:rPr>
          <w:sz w:val="24"/>
          <w:szCs w:val="24"/>
        </w:rPr>
      </w:pPr>
      <w:r w:rsidRPr="00164000">
        <w:rPr>
          <w:b w:val="0"/>
          <w:sz w:val="24"/>
          <w:szCs w:val="24"/>
        </w:rPr>
        <w:t xml:space="preserve">      15.5. 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Pr="00164000">
        <w:rPr>
          <w:sz w:val="24"/>
          <w:szCs w:val="24"/>
        </w:rPr>
        <w:t>.</w:t>
      </w:r>
    </w:p>
    <w:p w:rsidR="005649E5" w:rsidRPr="00164000" w:rsidRDefault="005649E5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426"/>
        <w:rPr>
          <w:b/>
          <w:bCs/>
          <w:sz w:val="24"/>
        </w:rPr>
      </w:pPr>
      <w:r w:rsidRPr="00164000">
        <w:rPr>
          <w:sz w:val="24"/>
        </w:rPr>
        <w:t>15.6.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Pr="00164000">
        <w:rPr>
          <w:sz w:val="24"/>
        </w:rPr>
        <w:t>д</w:t>
      </w:r>
      <w:r w:rsidRPr="00164000">
        <w:rPr>
          <w:sz w:val="24"/>
        </w:rPr>
        <w:t>ложения должен предоставить свидетельства своего технического потенциала, необходимой кв</w:t>
      </w:r>
      <w:r w:rsidRPr="00164000">
        <w:rPr>
          <w:sz w:val="24"/>
        </w:rPr>
        <w:t>а</w:t>
      </w:r>
      <w:r w:rsidRPr="00164000">
        <w:rPr>
          <w:sz w:val="24"/>
        </w:rPr>
        <w:t xml:space="preserve">лификации, экономического и финансового положения. </w:t>
      </w:r>
      <w:r w:rsidRPr="00164000">
        <w:rPr>
          <w:b/>
          <w:bCs/>
          <w:sz w:val="24"/>
        </w:rPr>
        <w:t>К указанным свидетельствам отн</w:t>
      </w:r>
      <w:r w:rsidRPr="00164000">
        <w:rPr>
          <w:b/>
          <w:bCs/>
          <w:sz w:val="24"/>
        </w:rPr>
        <w:t>о</w:t>
      </w:r>
      <w:r w:rsidRPr="00164000">
        <w:rPr>
          <w:b/>
          <w:bCs/>
          <w:sz w:val="24"/>
        </w:rPr>
        <w:t>сится:</w:t>
      </w:r>
    </w:p>
    <w:p w:rsidR="005649E5" w:rsidRPr="00164000" w:rsidRDefault="005649E5" w:rsidP="005649E5">
      <w:pPr>
        <w:tabs>
          <w:tab w:val="left" w:pos="426"/>
          <w:tab w:val="left" w:pos="900"/>
          <w:tab w:val="left" w:pos="1080"/>
        </w:tabs>
        <w:ind w:right="-58"/>
        <w:jc w:val="both"/>
        <w:rPr>
          <w:b w:val="0"/>
          <w:bCs/>
          <w:sz w:val="24"/>
          <w:szCs w:val="24"/>
        </w:rPr>
      </w:pPr>
      <w:r w:rsidRPr="00164000">
        <w:rPr>
          <w:sz w:val="24"/>
          <w:szCs w:val="24"/>
        </w:rPr>
        <w:t xml:space="preserve">      </w:t>
      </w:r>
      <w:r w:rsidRPr="00164000">
        <w:rPr>
          <w:b w:val="0"/>
          <w:bCs/>
          <w:sz w:val="24"/>
          <w:szCs w:val="24"/>
        </w:rPr>
        <w:t xml:space="preserve">15.6.1. </w:t>
      </w:r>
      <w:bookmarkStart w:id="12" w:name="_Ref235763556"/>
      <w:r w:rsidRPr="00164000">
        <w:rPr>
          <w:b w:val="0"/>
          <w:bCs/>
          <w:sz w:val="24"/>
          <w:szCs w:val="24"/>
        </w:rPr>
        <w:t xml:space="preserve"> Письмо о подаче оферты и все к ней приложения (коммерческое предложение, техн</w:t>
      </w:r>
      <w:r w:rsidRPr="00164000">
        <w:rPr>
          <w:b w:val="0"/>
          <w:bCs/>
          <w:sz w:val="24"/>
          <w:szCs w:val="24"/>
        </w:rPr>
        <w:t>и</w:t>
      </w:r>
      <w:r w:rsidRPr="00164000">
        <w:rPr>
          <w:b w:val="0"/>
          <w:bCs/>
          <w:sz w:val="24"/>
          <w:szCs w:val="24"/>
        </w:rPr>
        <w:t>ческое предложение, протокол разногласий к проекту договора, анкета участника, справка о п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 xml:space="preserve">речне и объемах выполнения аналогичных договоров) </w:t>
      </w:r>
      <w:bookmarkStart w:id="13" w:name="_Ref235797930"/>
      <w:bookmarkEnd w:id="12"/>
      <w:r w:rsidRPr="00164000">
        <w:rPr>
          <w:b w:val="0"/>
          <w:bCs/>
          <w:sz w:val="24"/>
          <w:szCs w:val="24"/>
        </w:rPr>
        <w:t>участника закупки по формам согласно Приложению 1 к настоящей Инструкции;</w:t>
      </w:r>
    </w:p>
    <w:p w:rsidR="005649E5" w:rsidRPr="00164000" w:rsidRDefault="005649E5" w:rsidP="005649E5">
      <w:pPr>
        <w:tabs>
          <w:tab w:val="left" w:pos="900"/>
          <w:tab w:val="left" w:pos="1080"/>
        </w:tabs>
        <w:ind w:right="-58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15.6.2. Учредительные документы и свидетельства о регистрации:</w:t>
      </w:r>
    </w:p>
    <w:p w:rsidR="005649E5" w:rsidRPr="00164000" w:rsidRDefault="005649E5" w:rsidP="005649E5">
      <w:pPr>
        <w:tabs>
          <w:tab w:val="left" w:pos="900"/>
          <w:tab w:val="left" w:pos="108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164000">
        <w:rPr>
          <w:sz w:val="24"/>
          <w:szCs w:val="24"/>
        </w:rPr>
        <w:t>(нотариально з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>веренная копия или заверенная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б) свидетельство о постановке на учет в налоговом органе </w:t>
      </w:r>
      <w:r w:rsidRPr="00164000">
        <w:rPr>
          <w:sz w:val="24"/>
          <w:szCs w:val="24"/>
        </w:rPr>
        <w:t>(нотариально заверенная к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>пия или заверенная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lastRenderedPageBreak/>
        <w:t xml:space="preserve">в) свидетельство о внесении записи в ЕГРЮЛ </w:t>
      </w:r>
      <w:r w:rsidRPr="00164000">
        <w:rPr>
          <w:sz w:val="24"/>
          <w:szCs w:val="24"/>
        </w:rPr>
        <w:t>(нотариально заверенная копия или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164000">
        <w:rPr>
          <w:sz w:val="24"/>
          <w:szCs w:val="24"/>
        </w:rPr>
        <w:t>(нотариально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копия или заверенная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д) выписка из ЕГРЮЛ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/>
          <w:sz w:val="24"/>
          <w:szCs w:val="24"/>
        </w:rPr>
        <w:t xml:space="preserve"> – для юридических лиц;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/>
          <w:sz w:val="24"/>
          <w:szCs w:val="24"/>
        </w:rPr>
        <w:t xml:space="preserve"> – для индивидуальных предпринимателей;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ж) учредительные документы (приказы, протоколы собраний учредителей и т.п.), подтве</w:t>
      </w:r>
      <w:r w:rsidRPr="00164000">
        <w:rPr>
          <w:b w:val="0"/>
          <w:bCs/>
          <w:sz w:val="24"/>
          <w:szCs w:val="24"/>
        </w:rPr>
        <w:t>р</w:t>
      </w:r>
      <w:r w:rsidRPr="00164000">
        <w:rPr>
          <w:b w:val="0"/>
          <w:bCs/>
          <w:sz w:val="24"/>
          <w:szCs w:val="24"/>
        </w:rPr>
        <w:t>ждающие полномочия лица, подписавшего Предложение, а так же его права на заключение соо</w:t>
      </w:r>
      <w:r w:rsidRPr="00164000">
        <w:rPr>
          <w:b w:val="0"/>
          <w:bCs/>
          <w:sz w:val="24"/>
          <w:szCs w:val="24"/>
        </w:rPr>
        <w:t>т</w:t>
      </w:r>
      <w:r w:rsidRPr="00164000">
        <w:rPr>
          <w:b w:val="0"/>
          <w:bCs/>
          <w:sz w:val="24"/>
          <w:szCs w:val="24"/>
        </w:rPr>
        <w:t xml:space="preserve">ветствующего договора </w:t>
      </w:r>
      <w:r w:rsidRPr="00164000">
        <w:rPr>
          <w:sz w:val="24"/>
          <w:szCs w:val="24"/>
        </w:rPr>
        <w:t>(копия заверенная Участником)</w:t>
      </w:r>
      <w:r w:rsidRPr="00164000">
        <w:rPr>
          <w:b w:val="0"/>
          <w:bCs/>
          <w:sz w:val="24"/>
          <w:szCs w:val="24"/>
        </w:rPr>
        <w:t>.</w:t>
      </w:r>
    </w:p>
    <w:p w:rsidR="005649E5" w:rsidRPr="00164000" w:rsidRDefault="005649E5" w:rsidP="005649E5">
      <w:pPr>
        <w:tabs>
          <w:tab w:val="left" w:pos="567"/>
          <w:tab w:val="left" w:pos="900"/>
          <w:tab w:val="left" w:pos="1080"/>
        </w:tabs>
        <w:ind w:right="-58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</w:t>
      </w:r>
      <w:r>
        <w:rPr>
          <w:b w:val="0"/>
          <w:bCs/>
          <w:sz w:val="24"/>
          <w:szCs w:val="24"/>
        </w:rPr>
        <w:t>1</w:t>
      </w:r>
      <w:r w:rsidRPr="00164000">
        <w:rPr>
          <w:b w:val="0"/>
          <w:bCs/>
          <w:sz w:val="24"/>
          <w:szCs w:val="24"/>
        </w:rPr>
        <w:t xml:space="preserve">5.6.4. Копии бухгалтерских отчетов (балансов, отчётов о прибылях и убытках) за последние 2 года, заверенные руководителем, главным бухгалтером и скрепленные печатью. </w:t>
      </w:r>
    </w:p>
    <w:p w:rsidR="005649E5" w:rsidRPr="00164000" w:rsidRDefault="005649E5" w:rsidP="005649E5">
      <w:pPr>
        <w:pStyle w:val="1a"/>
        <w:tabs>
          <w:tab w:val="left" w:pos="900"/>
          <w:tab w:val="left" w:pos="1080"/>
        </w:tabs>
        <w:ind w:left="0" w:right="-58"/>
        <w:jc w:val="both"/>
      </w:pPr>
      <w:r w:rsidRPr="00164000">
        <w:rPr>
          <w:spacing w:val="-4"/>
        </w:rPr>
        <w:t xml:space="preserve">       15.6.5. Справка об отсутствии задолженности по уплате налогов и обязательных платежей </w:t>
      </w:r>
      <w:r w:rsidRPr="00164000">
        <w:rPr>
          <w:b/>
          <w:bCs/>
          <w:spacing w:val="-4"/>
        </w:rPr>
        <w:t>(ор</w:t>
      </w:r>
      <w:r w:rsidRPr="00164000">
        <w:rPr>
          <w:b/>
          <w:bCs/>
          <w:spacing w:val="-4"/>
        </w:rPr>
        <w:t>и</w:t>
      </w:r>
      <w:r w:rsidRPr="00164000">
        <w:rPr>
          <w:b/>
          <w:bCs/>
          <w:spacing w:val="-4"/>
        </w:rPr>
        <w:t>гинал или нотариально заверенная копия)</w:t>
      </w:r>
      <w:r w:rsidRPr="00164000">
        <w:rPr>
          <w:spacing w:val="-4"/>
        </w:rPr>
        <w:t xml:space="preserve"> или акт сверки по платежам в бюджетные и внебю</w:t>
      </w:r>
      <w:r w:rsidRPr="00164000">
        <w:rPr>
          <w:spacing w:val="-4"/>
        </w:rPr>
        <w:t>д</w:t>
      </w:r>
      <w:r w:rsidRPr="00164000">
        <w:rPr>
          <w:spacing w:val="-4"/>
        </w:rPr>
        <w:t xml:space="preserve">жетные фонды, выданный налоговым органом </w:t>
      </w:r>
      <w:r w:rsidRPr="00164000">
        <w:rPr>
          <w:b/>
          <w:bCs/>
          <w:spacing w:val="-4"/>
        </w:rPr>
        <w:t>(оригинал или нотариально заверенная копия)</w:t>
      </w:r>
      <w:r w:rsidRPr="00164000">
        <w:t>.</w:t>
      </w:r>
      <w:bookmarkStart w:id="14" w:name="_Ref235795739"/>
      <w:bookmarkEnd w:id="13"/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</w:rPr>
      </w:pPr>
      <w:bookmarkStart w:id="15" w:name="_Ref236220422"/>
      <w:bookmarkEnd w:id="14"/>
      <w:r w:rsidRPr="00164000">
        <w:rPr>
          <w:sz w:val="24"/>
        </w:rPr>
        <w:t xml:space="preserve">      15.6.6.Участник запроса предложений должен принять все обязательные требования орган</w:t>
      </w:r>
      <w:r w:rsidRPr="00164000">
        <w:rPr>
          <w:sz w:val="24"/>
        </w:rPr>
        <w:t>и</w:t>
      </w:r>
      <w:r w:rsidRPr="00164000">
        <w:rPr>
          <w:sz w:val="24"/>
        </w:rPr>
        <w:t>затора запроса предложений (включая требования по условиям и (или) форме договора)</w:t>
      </w:r>
      <w:bookmarkEnd w:id="15"/>
      <w:r w:rsidRPr="00164000">
        <w:rPr>
          <w:sz w:val="24"/>
        </w:rPr>
        <w:t>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right="-58" w:firstLine="0"/>
        <w:rPr>
          <w:b/>
          <w:bCs/>
          <w:sz w:val="24"/>
        </w:rPr>
      </w:pPr>
      <w:r w:rsidRPr="00164000">
        <w:rPr>
          <w:b/>
          <w:bCs/>
          <w:spacing w:val="-2"/>
          <w:sz w:val="24"/>
        </w:rPr>
        <w:t xml:space="preserve">       15.6.7. 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Pr="00164000">
        <w:rPr>
          <w:b/>
          <w:bCs/>
          <w:spacing w:val="-2"/>
          <w:sz w:val="24"/>
        </w:rPr>
        <w:t>о</w:t>
      </w:r>
      <w:r w:rsidRPr="00164000">
        <w:rPr>
          <w:b/>
          <w:bCs/>
          <w:spacing w:val="-2"/>
          <w:sz w:val="24"/>
        </w:rPr>
        <w:t>держащихся в представленных Участником закупки документах, фактическим данным и о</w:t>
      </w:r>
      <w:r w:rsidRPr="00164000">
        <w:rPr>
          <w:b/>
          <w:bCs/>
          <w:spacing w:val="-2"/>
          <w:sz w:val="24"/>
        </w:rPr>
        <w:t>б</w:t>
      </w:r>
      <w:r w:rsidRPr="00164000">
        <w:rPr>
          <w:b/>
          <w:bCs/>
          <w:spacing w:val="-2"/>
          <w:sz w:val="24"/>
        </w:rPr>
        <w:t>стоятельствам, на момент подачи предложения. Под «недостоверными» сведениями поним</w:t>
      </w:r>
      <w:r w:rsidRPr="00164000">
        <w:rPr>
          <w:b/>
          <w:bCs/>
          <w:spacing w:val="-2"/>
          <w:sz w:val="24"/>
        </w:rPr>
        <w:t>а</w:t>
      </w:r>
      <w:r w:rsidRPr="00164000">
        <w:rPr>
          <w:b/>
          <w:bCs/>
          <w:spacing w:val="-2"/>
          <w:sz w:val="24"/>
        </w:rPr>
        <w:t>ется несоответствие информации, содержащейся в документах (справках, выписках, прик</w:t>
      </w:r>
      <w:r w:rsidRPr="00164000">
        <w:rPr>
          <w:b/>
          <w:bCs/>
          <w:spacing w:val="-2"/>
          <w:sz w:val="24"/>
        </w:rPr>
        <w:t>а</w:t>
      </w:r>
      <w:r w:rsidRPr="00164000">
        <w:rPr>
          <w:b/>
          <w:bCs/>
          <w:spacing w:val="-2"/>
          <w:sz w:val="24"/>
        </w:rPr>
        <w:t>зах и пр.).</w:t>
      </w:r>
    </w:p>
    <w:p w:rsidR="005649E5" w:rsidRPr="00164000" w:rsidRDefault="005649E5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</w:rPr>
      </w:pPr>
      <w:r w:rsidRPr="00164000">
        <w:rPr>
          <w:sz w:val="24"/>
        </w:rPr>
        <w:t xml:space="preserve">      15.6.8. 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5649E5" w:rsidRPr="00164000" w:rsidRDefault="005649E5" w:rsidP="005649E5">
      <w:pPr>
        <w:ind w:right="-58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</w:t>
      </w:r>
      <w:r w:rsidRPr="00164000">
        <w:rPr>
          <w:bCs/>
          <w:sz w:val="24"/>
          <w:szCs w:val="24"/>
        </w:rPr>
        <w:t>15.6.9.  Дата и время рассмотрения поступивших предложений участников и</w:t>
      </w:r>
      <w:r w:rsidR="00E93F5B">
        <w:rPr>
          <w:bCs/>
          <w:sz w:val="24"/>
          <w:szCs w:val="24"/>
        </w:rPr>
        <w:t xml:space="preserve"> подв</w:t>
      </w:r>
      <w:r w:rsidR="007B2949">
        <w:rPr>
          <w:bCs/>
          <w:sz w:val="24"/>
          <w:szCs w:val="24"/>
        </w:rPr>
        <w:t xml:space="preserve">едение итогов закупки </w:t>
      </w:r>
      <w:r w:rsidR="00CA41AE">
        <w:rPr>
          <w:bCs/>
          <w:sz w:val="24"/>
          <w:szCs w:val="24"/>
        </w:rPr>
        <w:t>– «16</w:t>
      </w:r>
      <w:r w:rsidRPr="00164000">
        <w:rPr>
          <w:bCs/>
          <w:sz w:val="24"/>
          <w:szCs w:val="24"/>
        </w:rPr>
        <w:t xml:space="preserve">» </w:t>
      </w:r>
      <w:r w:rsidR="00E93F5B">
        <w:rPr>
          <w:bCs/>
          <w:sz w:val="24"/>
          <w:szCs w:val="24"/>
        </w:rPr>
        <w:t>марта</w:t>
      </w:r>
      <w:r w:rsidRPr="00164000">
        <w:rPr>
          <w:bCs/>
          <w:sz w:val="24"/>
          <w:szCs w:val="24"/>
        </w:rPr>
        <w:t xml:space="preserve"> 2016г. в 14.00ч. (по московскому времени) по почтовому адресу Заказчика.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15.6.10.  </w:t>
      </w:r>
      <w:r w:rsidRPr="004705F0">
        <w:rPr>
          <w:b w:val="0"/>
          <w:sz w:val="24"/>
          <w:szCs w:val="24"/>
        </w:rPr>
        <w:t>Победитель закупки имеет право на заключение договора с Заказчиком на условиях своего предложения и документации о закупке.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15.6.11. </w:t>
      </w:r>
      <w:r w:rsidRPr="004705F0">
        <w:rPr>
          <w:b w:val="0"/>
          <w:sz w:val="24"/>
          <w:szCs w:val="24"/>
        </w:rPr>
        <w:t xml:space="preserve"> Условия проекта договора, содержащегося в составе документации о закупке и по</w:t>
      </w:r>
      <w:r w:rsidRPr="004705F0">
        <w:rPr>
          <w:b w:val="0"/>
          <w:sz w:val="24"/>
          <w:szCs w:val="24"/>
        </w:rPr>
        <w:t>д</w:t>
      </w:r>
      <w:r w:rsidRPr="004705F0">
        <w:rPr>
          <w:b w:val="0"/>
          <w:sz w:val="24"/>
          <w:szCs w:val="24"/>
        </w:rPr>
        <w:t>лежащего заключению по результатам закупки, не подлежат изменению Участником закупки.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15.6.12.  </w:t>
      </w:r>
      <w:r w:rsidRPr="004705F0">
        <w:rPr>
          <w:b w:val="0"/>
          <w:sz w:val="24"/>
          <w:szCs w:val="24"/>
        </w:rPr>
        <w:t>После получения соответствующего уведомления и необходимого количества экзе</w:t>
      </w:r>
      <w:r w:rsidRPr="004705F0">
        <w:rPr>
          <w:b w:val="0"/>
          <w:sz w:val="24"/>
          <w:szCs w:val="24"/>
        </w:rPr>
        <w:t>м</w:t>
      </w:r>
      <w:r w:rsidRPr="004705F0">
        <w:rPr>
          <w:b w:val="0"/>
          <w:sz w:val="24"/>
          <w:szCs w:val="24"/>
        </w:rPr>
        <w:t>пляров Договора, подписанного со стороны Заказчика, Победитель в срок не более 10 календа</w:t>
      </w:r>
      <w:r w:rsidRPr="004705F0">
        <w:rPr>
          <w:b w:val="0"/>
          <w:sz w:val="24"/>
          <w:szCs w:val="24"/>
        </w:rPr>
        <w:t>р</w:t>
      </w:r>
      <w:r w:rsidRPr="004705F0">
        <w:rPr>
          <w:b w:val="0"/>
          <w:sz w:val="24"/>
          <w:szCs w:val="24"/>
        </w:rPr>
        <w:t>ных дней обязан подписать его со своей стороны и вернуть Заказчику.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15.6.13. </w:t>
      </w:r>
      <w:r w:rsidRPr="004705F0">
        <w:rPr>
          <w:b w:val="0"/>
          <w:sz w:val="24"/>
          <w:szCs w:val="24"/>
        </w:rPr>
        <w:t xml:space="preserve"> Участник закупки вправе обжаловать необоснованные действия (бездействие) Орг</w:t>
      </w:r>
      <w:r w:rsidRPr="004705F0">
        <w:rPr>
          <w:b w:val="0"/>
          <w:sz w:val="24"/>
          <w:szCs w:val="24"/>
        </w:rPr>
        <w:t>а</w:t>
      </w:r>
      <w:r w:rsidRPr="004705F0">
        <w:rPr>
          <w:b w:val="0"/>
          <w:sz w:val="24"/>
          <w:szCs w:val="24"/>
        </w:rPr>
        <w:t>низатора закупки, нарушающие права участника закупки и процедуры проведения закупки в с</w:t>
      </w:r>
      <w:r w:rsidRPr="004705F0">
        <w:rPr>
          <w:b w:val="0"/>
          <w:sz w:val="24"/>
          <w:szCs w:val="24"/>
        </w:rPr>
        <w:t>о</w:t>
      </w:r>
      <w:r w:rsidRPr="004705F0">
        <w:rPr>
          <w:b w:val="0"/>
          <w:sz w:val="24"/>
          <w:szCs w:val="24"/>
        </w:rPr>
        <w:t>ответствии с действующим законодательством Российской Федерации.</w:t>
      </w:r>
    </w:p>
    <w:p w:rsidR="005649E5" w:rsidRPr="004705F0" w:rsidRDefault="005649E5" w:rsidP="005649E5">
      <w:pPr>
        <w:ind w:right="-58"/>
        <w:jc w:val="both"/>
        <w:rPr>
          <w:b w:val="0"/>
          <w:bCs/>
          <w:sz w:val="24"/>
          <w:szCs w:val="24"/>
        </w:rPr>
      </w:pPr>
    </w:p>
    <w:p w:rsidR="005649E5" w:rsidRPr="00164000" w:rsidRDefault="005649E5" w:rsidP="005649E5">
      <w:pPr>
        <w:ind w:right="-58"/>
        <w:jc w:val="both"/>
        <w:rPr>
          <w:b w:val="0"/>
          <w:bCs/>
          <w:sz w:val="24"/>
          <w:szCs w:val="24"/>
        </w:rPr>
      </w:pPr>
    </w:p>
    <w:p w:rsidR="005649E5" w:rsidRDefault="005649E5" w:rsidP="005649E5">
      <w:pPr>
        <w:jc w:val="right"/>
        <w:rPr>
          <w:b w:val="0"/>
          <w:sz w:val="20"/>
          <w:szCs w:val="20"/>
        </w:rPr>
      </w:pPr>
    </w:p>
    <w:p w:rsidR="005649E5" w:rsidRDefault="005649E5" w:rsidP="005649E5">
      <w:pPr>
        <w:jc w:val="right"/>
        <w:rPr>
          <w:b w:val="0"/>
          <w:sz w:val="20"/>
          <w:szCs w:val="20"/>
        </w:rPr>
      </w:pPr>
    </w:p>
    <w:p w:rsidR="005649E5" w:rsidRDefault="005649E5" w:rsidP="005649E5">
      <w:pPr>
        <w:jc w:val="right"/>
        <w:rPr>
          <w:b w:val="0"/>
          <w:sz w:val="20"/>
          <w:szCs w:val="20"/>
        </w:rPr>
      </w:pPr>
    </w:p>
    <w:p w:rsidR="005649E5" w:rsidRPr="005649E5" w:rsidRDefault="005649E5" w:rsidP="005649E5"/>
    <w:p w:rsidR="00EE1F7C" w:rsidRPr="00AA779A" w:rsidRDefault="00EE1F7C" w:rsidP="00604723">
      <w:pPr>
        <w:pStyle w:val="1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bookmarkStart w:id="16" w:name="_Toc283725639"/>
      <w:r w:rsidRPr="00AA779A">
        <w:rPr>
          <w:rFonts w:ascii="Times New Roman" w:hAnsi="Times New Roman"/>
          <w:sz w:val="28"/>
          <w:szCs w:val="28"/>
        </w:rPr>
        <w:lastRenderedPageBreak/>
        <w:t xml:space="preserve">УСЛОВИЯ И ПОРЯДОК ПРОВЕДЕНИЯ </w:t>
      </w:r>
      <w:bookmarkEnd w:id="16"/>
      <w:r w:rsidRPr="00AA779A">
        <w:rPr>
          <w:rFonts w:ascii="Times New Roman" w:hAnsi="Times New Roman"/>
          <w:sz w:val="28"/>
          <w:szCs w:val="28"/>
        </w:rPr>
        <w:t>ЗАПРОСА ПРЕДЛОЖЕНИЙ</w:t>
      </w:r>
    </w:p>
    <w:p w:rsidR="00EE1F7C" w:rsidRPr="00E52471" w:rsidRDefault="00EE1F7C" w:rsidP="00604723">
      <w:pPr>
        <w:pStyle w:val="2"/>
        <w:numPr>
          <w:ilvl w:val="1"/>
          <w:numId w:val="12"/>
        </w:numPr>
        <w:snapToGrid/>
        <w:ind w:left="709" w:hanging="283"/>
        <w:rPr>
          <w:b/>
          <w:sz w:val="28"/>
          <w:szCs w:val="28"/>
        </w:rPr>
      </w:pPr>
      <w:bookmarkStart w:id="17" w:name="_Ref236643047"/>
      <w:bookmarkStart w:id="18" w:name="_Toc297666420"/>
      <w:r w:rsidRPr="00E52471">
        <w:rPr>
          <w:b/>
          <w:sz w:val="28"/>
          <w:szCs w:val="28"/>
        </w:rPr>
        <w:t>Рассмотрение заявок</w:t>
      </w:r>
      <w:bookmarkEnd w:id="17"/>
      <w:bookmarkEnd w:id="18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Рассмотрение заявок на участие в запросе предложений производится К</w:t>
      </w:r>
      <w:r w:rsidRPr="00024AC3">
        <w:rPr>
          <w:szCs w:val="28"/>
        </w:rPr>
        <w:t>о</w:t>
      </w:r>
      <w:r w:rsidRPr="00024AC3">
        <w:rPr>
          <w:szCs w:val="28"/>
        </w:rPr>
        <w:t xml:space="preserve">миссией в рамках отборочного и оценочного этапов.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 xml:space="preserve">Комиссия вправе привлекать к процессу оценки  экспертов, специалистов Инициатора закупки.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 xml:space="preserve"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Данный срок может быть продлен Комиссией.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Отборочный этап по решению Комиссии может совмещаться с оценочной стадией, но в любом случае заявки участников, которым отказано в допуске к уч</w:t>
      </w:r>
      <w:r w:rsidRPr="00024AC3">
        <w:rPr>
          <w:szCs w:val="28"/>
        </w:rPr>
        <w:t>а</w:t>
      </w:r>
      <w:r w:rsidRPr="00024AC3">
        <w:rPr>
          <w:szCs w:val="28"/>
        </w:rPr>
        <w:t>стию в запросе предложений, а также альтернативные заявки, признанные непр</w:t>
      </w:r>
      <w:r w:rsidRPr="00024AC3">
        <w:rPr>
          <w:szCs w:val="28"/>
        </w:rPr>
        <w:t>и</w:t>
      </w:r>
      <w:r w:rsidRPr="00024AC3">
        <w:rPr>
          <w:szCs w:val="28"/>
        </w:rPr>
        <w:t>емлемыми, не подлежат оценке.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Комиссия рассматривает заявки участников (поступившие заключения от инициатора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EE1F7C" w:rsidRPr="00E52471" w:rsidRDefault="00EE1F7C" w:rsidP="00604723">
      <w:pPr>
        <w:pStyle w:val="2"/>
        <w:numPr>
          <w:ilvl w:val="0"/>
          <w:numId w:val="13"/>
        </w:numPr>
        <w:snapToGrid/>
        <w:ind w:hanging="24"/>
        <w:rPr>
          <w:b/>
          <w:sz w:val="28"/>
          <w:szCs w:val="28"/>
        </w:rPr>
      </w:pPr>
      <w:bookmarkStart w:id="19" w:name="_Toc277606987"/>
      <w:bookmarkStart w:id="20" w:name="_Toc277769180"/>
      <w:bookmarkStart w:id="21" w:name="_Toc278884371"/>
      <w:bookmarkStart w:id="22" w:name="_Toc278884618"/>
      <w:bookmarkStart w:id="23" w:name="_Toc278980596"/>
      <w:bookmarkStart w:id="24" w:name="_Toc279403044"/>
      <w:bookmarkStart w:id="25" w:name="_Toc279487485"/>
      <w:bookmarkStart w:id="26" w:name="_Toc277606989"/>
      <w:bookmarkStart w:id="27" w:name="_Toc277769182"/>
      <w:bookmarkStart w:id="28" w:name="_Toc278884373"/>
      <w:bookmarkStart w:id="29" w:name="_Toc278884620"/>
      <w:bookmarkStart w:id="30" w:name="_Toc278980598"/>
      <w:bookmarkStart w:id="31" w:name="_Toc279403046"/>
      <w:bookmarkStart w:id="32" w:name="_Toc279487487"/>
      <w:bookmarkStart w:id="33" w:name="_Toc277606990"/>
      <w:bookmarkStart w:id="34" w:name="_Toc277769183"/>
      <w:bookmarkStart w:id="35" w:name="_Toc278884374"/>
      <w:bookmarkStart w:id="36" w:name="_Toc278884621"/>
      <w:bookmarkStart w:id="37" w:name="_Toc278980599"/>
      <w:bookmarkStart w:id="38" w:name="_Toc279403047"/>
      <w:bookmarkStart w:id="39" w:name="_Toc279487488"/>
      <w:bookmarkStart w:id="40" w:name="_Ref236638905"/>
      <w:bookmarkStart w:id="41" w:name="_Toc29766642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E52471">
        <w:rPr>
          <w:b/>
          <w:sz w:val="28"/>
          <w:szCs w:val="28"/>
        </w:rPr>
        <w:t>Отборочный этап рассмотрения заявок</w:t>
      </w:r>
      <w:bookmarkEnd w:id="40"/>
      <w:bookmarkEnd w:id="41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bookmarkStart w:id="42" w:name="_Ref238284925"/>
      <w:r w:rsidRPr="00024AC3">
        <w:rPr>
          <w:szCs w:val="28"/>
        </w:rPr>
        <w:t>Отбор участников запроса предложений проводится из числа участников запроса предложений, своевременно подавших заявки на участие в запросе пре</w:t>
      </w:r>
      <w:r w:rsidRPr="00024AC3">
        <w:rPr>
          <w:szCs w:val="28"/>
        </w:rPr>
        <w:t>д</w:t>
      </w:r>
      <w:r w:rsidRPr="00024AC3">
        <w:rPr>
          <w:szCs w:val="28"/>
        </w:rPr>
        <w:t>ложений. В рамках отбора Комиссия проверяет поданные заявки на участие в з</w:t>
      </w:r>
      <w:r w:rsidRPr="00024AC3">
        <w:rPr>
          <w:szCs w:val="28"/>
        </w:rPr>
        <w:t>а</w:t>
      </w:r>
      <w:r w:rsidRPr="00024AC3">
        <w:rPr>
          <w:szCs w:val="28"/>
        </w:rPr>
        <w:t>просе предложений на соответствие установленным требованиям и условиям з</w:t>
      </w:r>
      <w:r w:rsidRPr="00024AC3">
        <w:rPr>
          <w:szCs w:val="28"/>
        </w:rPr>
        <w:t>а</w:t>
      </w:r>
      <w:r w:rsidRPr="00024AC3">
        <w:rPr>
          <w:szCs w:val="28"/>
        </w:rPr>
        <w:t>купочной документации, в частности:</w:t>
      </w:r>
      <w:bookmarkEnd w:id="42"/>
    </w:p>
    <w:p w:rsidR="00EE1F7C" w:rsidRDefault="00EE1F7C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а) </w:t>
      </w:r>
      <w:r w:rsidRPr="00024AC3">
        <w:rPr>
          <w:szCs w:val="28"/>
        </w:rPr>
        <w:t>наличие, действительность и правильность оформления требуемых док</w:t>
      </w:r>
      <w:r w:rsidRPr="00024AC3">
        <w:rPr>
          <w:szCs w:val="28"/>
        </w:rPr>
        <w:t>у</w:t>
      </w:r>
      <w:r w:rsidRPr="00024AC3">
        <w:rPr>
          <w:szCs w:val="28"/>
        </w:rPr>
        <w:t>ментов;</w:t>
      </w:r>
    </w:p>
    <w:p w:rsidR="00EE1F7C" w:rsidRDefault="00EE1F7C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б) </w:t>
      </w:r>
      <w:r w:rsidRPr="00024AC3">
        <w:rPr>
          <w:szCs w:val="28"/>
        </w:rPr>
        <w:t>соответствие предлагаемой продукции и предлагаемых условий договора;</w:t>
      </w:r>
    </w:p>
    <w:p w:rsidR="00EE1F7C" w:rsidRPr="00024AC3" w:rsidRDefault="00EE1F7C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в) </w:t>
      </w:r>
      <w:r w:rsidRPr="00024AC3">
        <w:rPr>
          <w:szCs w:val="28"/>
        </w:rPr>
        <w:t>соответствие обеспечения исполнения обязательств участника запроса предложений в связи с подачей заявки на участие в запросе предложений, если требовалось.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r w:rsidRPr="00024AC3">
        <w:rPr>
          <w:szCs w:val="28"/>
        </w:rPr>
        <w:t>При проведении отборочного этапа Комиссия вправе затребовать от уч</w:t>
      </w:r>
      <w:r w:rsidRPr="00024AC3">
        <w:rPr>
          <w:szCs w:val="28"/>
        </w:rPr>
        <w:t>а</w:t>
      </w:r>
      <w:r w:rsidRPr="00024AC3">
        <w:rPr>
          <w:szCs w:val="28"/>
        </w:rPr>
        <w:t>стников запроса предложений разъяснения положений заявок и представление н</w:t>
      </w:r>
      <w:r w:rsidRPr="00024AC3">
        <w:rPr>
          <w:szCs w:val="28"/>
        </w:rPr>
        <w:t>е</w:t>
      </w:r>
      <w:r w:rsidRPr="00024AC3">
        <w:rPr>
          <w:szCs w:val="28"/>
        </w:rPr>
        <w:t>достающих документов (при необходимости). При этом не допускаются запросы или требования о представлении недостающих документов, направленные на с</w:t>
      </w:r>
      <w:r w:rsidRPr="00024AC3">
        <w:rPr>
          <w:szCs w:val="28"/>
        </w:rPr>
        <w:t>у</w:t>
      </w:r>
      <w:r w:rsidRPr="00024AC3">
        <w:rPr>
          <w:szCs w:val="28"/>
        </w:rPr>
        <w:t>щественное изменение заявки</w:t>
      </w:r>
      <w:r>
        <w:rPr>
          <w:szCs w:val="28"/>
        </w:rPr>
        <w:t>,</w:t>
      </w:r>
      <w:r w:rsidRPr="00024AC3">
        <w:rPr>
          <w:szCs w:val="28"/>
        </w:rPr>
        <w:t xml:space="preserve"> на участие в запросе предложений, включая изм</w:t>
      </w:r>
      <w:r w:rsidRPr="00024AC3">
        <w:rPr>
          <w:szCs w:val="28"/>
        </w:rPr>
        <w:t>е</w:t>
      </w:r>
      <w:r w:rsidRPr="00024AC3">
        <w:rPr>
          <w:szCs w:val="28"/>
        </w:rPr>
        <w:t>нение коммерческих условий такой заявки (предмета заявки, цены, сроков);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  <w:tab w:val="left" w:pos="1276"/>
        </w:tabs>
        <w:spacing w:line="240" w:lineRule="auto"/>
        <w:ind w:left="0" w:firstLine="567"/>
        <w:rPr>
          <w:szCs w:val="28"/>
        </w:rPr>
      </w:pPr>
      <w:bookmarkStart w:id="43" w:name="_Ref236640839"/>
      <w:r>
        <w:rPr>
          <w:szCs w:val="28"/>
        </w:rPr>
        <w:t>В случае</w:t>
      </w:r>
      <w:r w:rsidRPr="00024AC3">
        <w:rPr>
          <w:szCs w:val="28"/>
        </w:rPr>
        <w:t xml:space="preserve"> если заявка участника запроса предложений или сам участник не отвечают какому-либо из требований</w:t>
      </w:r>
      <w:r>
        <w:rPr>
          <w:szCs w:val="28"/>
        </w:rPr>
        <w:t xml:space="preserve"> Заказчика,</w:t>
      </w:r>
      <w:r w:rsidRPr="00024AC3">
        <w:rPr>
          <w:szCs w:val="28"/>
        </w:rPr>
        <w:t xml:space="preserve"> его заявка может быть откл</w:t>
      </w:r>
      <w:r w:rsidRPr="00024AC3">
        <w:rPr>
          <w:szCs w:val="28"/>
        </w:rPr>
        <w:t>о</w:t>
      </w:r>
      <w:r w:rsidRPr="00024AC3">
        <w:rPr>
          <w:szCs w:val="28"/>
        </w:rPr>
        <w:t>нена.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 </w:t>
      </w:r>
      <w:r w:rsidRPr="00024AC3">
        <w:rPr>
          <w:szCs w:val="28"/>
        </w:rPr>
        <w:t>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bookmarkStart w:id="44" w:name="_Ref279397900"/>
      <w:r>
        <w:rPr>
          <w:szCs w:val="28"/>
        </w:rPr>
        <w:lastRenderedPageBreak/>
        <w:t xml:space="preserve">  </w:t>
      </w:r>
      <w:r w:rsidRPr="00024AC3">
        <w:rPr>
          <w:szCs w:val="28"/>
        </w:rPr>
        <w:t>Комиссия в целях борьбы с демпингом при обнаружении заявок, сто</w:t>
      </w:r>
      <w:r w:rsidRPr="00024AC3">
        <w:rPr>
          <w:szCs w:val="28"/>
        </w:rPr>
        <w:t>и</w:t>
      </w:r>
      <w:r w:rsidRPr="00024AC3">
        <w:rPr>
          <w:szCs w:val="28"/>
        </w:rPr>
        <w:t>мость которых ниже среднеарифметической цены всех поданных участниками заявок более чем на 20 процентов, имеет право запросить дополнительные разъя</w:t>
      </w:r>
      <w:r w:rsidRPr="00024AC3">
        <w:rPr>
          <w:szCs w:val="28"/>
        </w:rPr>
        <w:t>с</w:t>
      </w:r>
      <w:r w:rsidRPr="00024AC3">
        <w:rPr>
          <w:szCs w:val="28"/>
        </w:rPr>
        <w:t>нения порядка ценообразования и обоснованности такого снижения цены, а при отсутствии обоснованных разъяснений – отклонить поданную заявку.</w:t>
      </w:r>
      <w:bookmarkEnd w:id="44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В случае если заявка участника запроса предложений и сам такой учас</w:t>
      </w:r>
      <w:r w:rsidRPr="00024AC3">
        <w:rPr>
          <w:szCs w:val="28"/>
        </w:rPr>
        <w:t>т</w:t>
      </w:r>
      <w:r w:rsidRPr="00024AC3">
        <w:rPr>
          <w:szCs w:val="28"/>
        </w:rPr>
        <w:t xml:space="preserve">ник соответствует всем требованиям </w:t>
      </w:r>
      <w:r>
        <w:rPr>
          <w:szCs w:val="28"/>
        </w:rPr>
        <w:t>Заказчика</w:t>
      </w:r>
      <w:r w:rsidRPr="00024AC3">
        <w:rPr>
          <w:szCs w:val="28"/>
        </w:rPr>
        <w:t>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43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Решение об отклонении заявок или о допуске участника к запросу пре</w:t>
      </w:r>
      <w:r w:rsidRPr="00024AC3">
        <w:rPr>
          <w:szCs w:val="28"/>
        </w:rPr>
        <w:t>д</w:t>
      </w:r>
      <w:r w:rsidRPr="00024AC3">
        <w:rPr>
          <w:szCs w:val="28"/>
        </w:rPr>
        <w:t>ложений принимается членами Комиссии путем голосования, результаты фикс</w:t>
      </w:r>
      <w:r w:rsidRPr="00024AC3">
        <w:rPr>
          <w:szCs w:val="28"/>
        </w:rPr>
        <w:t>и</w:t>
      </w:r>
      <w:r w:rsidRPr="00024AC3">
        <w:rPr>
          <w:szCs w:val="28"/>
        </w:rPr>
        <w:t>руются Протоколом.  Всем лицам, подавшим заявки на участие в запросе предл</w:t>
      </w:r>
      <w:r w:rsidRPr="00024AC3">
        <w:rPr>
          <w:szCs w:val="28"/>
        </w:rPr>
        <w:t>о</w:t>
      </w:r>
      <w:r w:rsidRPr="00024AC3">
        <w:rPr>
          <w:szCs w:val="28"/>
        </w:rPr>
        <w:t>жений, сообщается о принятом в их отношении решении по электронной почте (факсу).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bookmarkStart w:id="45" w:name="_Ref244460062"/>
      <w:r>
        <w:rPr>
          <w:szCs w:val="28"/>
        </w:rPr>
        <w:t xml:space="preserve">  </w:t>
      </w:r>
      <w:r w:rsidRPr="00024AC3">
        <w:rPr>
          <w:szCs w:val="28"/>
        </w:rPr>
        <w:t>В случае если по итогам запроса предложений поступила только одна з</w:t>
      </w:r>
      <w:r w:rsidRPr="00024AC3">
        <w:rPr>
          <w:szCs w:val="28"/>
        </w:rPr>
        <w:t>а</w:t>
      </w:r>
      <w:r w:rsidRPr="00024AC3">
        <w:rPr>
          <w:szCs w:val="28"/>
        </w:rPr>
        <w:t>явка, либо решением Комиссии признан соответствующим требованиям закупо</w:t>
      </w:r>
      <w:r w:rsidRPr="00024AC3">
        <w:rPr>
          <w:szCs w:val="28"/>
        </w:rPr>
        <w:t>ч</w:t>
      </w:r>
      <w:r w:rsidRPr="00024AC3">
        <w:rPr>
          <w:szCs w:val="28"/>
        </w:rPr>
        <w:t>ной документации только один участник, либо не поступило ни одной заявки, з</w:t>
      </w:r>
      <w:r w:rsidRPr="00024AC3">
        <w:rPr>
          <w:szCs w:val="28"/>
        </w:rPr>
        <w:t>а</w:t>
      </w:r>
      <w:r w:rsidRPr="00024AC3">
        <w:rPr>
          <w:szCs w:val="28"/>
        </w:rPr>
        <w:t>прос предложений признается несостоявшимся. При этом возможно заключение договора с единственным участником запроса предложений, принятие решения о прямой закупке по иным основаниям или повторное проведение закупочной пр</w:t>
      </w:r>
      <w:r w:rsidRPr="00024AC3">
        <w:rPr>
          <w:szCs w:val="28"/>
        </w:rPr>
        <w:t>о</w:t>
      </w:r>
      <w:r w:rsidRPr="00024AC3">
        <w:rPr>
          <w:szCs w:val="28"/>
        </w:rPr>
        <w:t>цедуры.</w:t>
      </w:r>
      <w:bookmarkEnd w:id="45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bookmarkStart w:id="46" w:name="_Ref244460063"/>
      <w:r w:rsidRPr="00024AC3">
        <w:rPr>
          <w:szCs w:val="28"/>
        </w:rPr>
        <w:t>При повторном проведении закупочной процедуры ее условия могут быть изменены.</w:t>
      </w:r>
      <w:bookmarkEnd w:id="46"/>
    </w:p>
    <w:p w:rsidR="00EE1F7C" w:rsidRPr="00FE7D66" w:rsidRDefault="00EE1F7C" w:rsidP="00604723">
      <w:pPr>
        <w:pStyle w:val="2"/>
        <w:numPr>
          <w:ilvl w:val="0"/>
          <w:numId w:val="13"/>
        </w:numPr>
        <w:tabs>
          <w:tab w:val="left" w:pos="851"/>
          <w:tab w:val="left" w:pos="1134"/>
        </w:tabs>
        <w:snapToGrid/>
        <w:ind w:firstLine="117"/>
        <w:rPr>
          <w:b/>
          <w:sz w:val="28"/>
          <w:szCs w:val="28"/>
        </w:rPr>
      </w:pPr>
      <w:bookmarkStart w:id="47" w:name="_Ref236638906"/>
      <w:bookmarkStart w:id="48" w:name="_Toc297666422"/>
      <w:r w:rsidRPr="00FE7D66">
        <w:rPr>
          <w:b/>
          <w:sz w:val="28"/>
          <w:szCs w:val="28"/>
        </w:rPr>
        <w:t>Оценочный этап рассмотрения заявок</w:t>
      </w:r>
      <w:bookmarkEnd w:id="47"/>
      <w:bookmarkEnd w:id="48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Оценка заявок на участие в запросе предложений осуществляется Коми</w:t>
      </w:r>
      <w:r w:rsidRPr="00024AC3">
        <w:rPr>
          <w:szCs w:val="28"/>
        </w:rPr>
        <w:t>с</w:t>
      </w:r>
      <w:r w:rsidRPr="00024AC3">
        <w:rPr>
          <w:szCs w:val="28"/>
        </w:rPr>
        <w:t>сией в соответствии с процедурами и критериями, установленными в закупочной документации.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Критерии оценки заявок на участие в запросе предложений могут касат</w:t>
      </w:r>
      <w:r w:rsidRPr="00024AC3">
        <w:rPr>
          <w:szCs w:val="28"/>
        </w:rPr>
        <w:t>ь</w:t>
      </w:r>
      <w:r w:rsidRPr="00024AC3">
        <w:rPr>
          <w:szCs w:val="28"/>
        </w:rPr>
        <w:t>ся: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080"/>
        <w:rPr>
          <w:szCs w:val="28"/>
        </w:rPr>
      </w:pPr>
      <w:r>
        <w:rPr>
          <w:szCs w:val="28"/>
        </w:rPr>
        <w:t xml:space="preserve">а) </w:t>
      </w:r>
      <w:r w:rsidRPr="00024AC3">
        <w:rPr>
          <w:szCs w:val="28"/>
        </w:rPr>
        <w:t>цена предлагаемой продукции, рассматриваемой либо непосредстве</w:t>
      </w:r>
      <w:r w:rsidRPr="00024AC3">
        <w:rPr>
          <w:szCs w:val="28"/>
        </w:rPr>
        <w:t>н</w:t>
      </w:r>
      <w:r w:rsidRPr="00024AC3">
        <w:rPr>
          <w:szCs w:val="28"/>
        </w:rPr>
        <w:t>но, либо с учетом издержек Заказчика при принятии данного предложения (н</w:t>
      </w:r>
      <w:r w:rsidRPr="00024AC3">
        <w:rPr>
          <w:szCs w:val="28"/>
        </w:rPr>
        <w:t>а</w:t>
      </w:r>
      <w:r w:rsidRPr="00024AC3">
        <w:rPr>
          <w:szCs w:val="28"/>
        </w:rPr>
        <w:t>пример, цена плюс расходы на эксплуатацию, обслуживание и ремонт, требуемые дополнительные затраты и т.д.);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080"/>
        <w:rPr>
          <w:szCs w:val="28"/>
        </w:rPr>
      </w:pPr>
      <w:r>
        <w:rPr>
          <w:szCs w:val="28"/>
        </w:rPr>
        <w:t xml:space="preserve">б) </w:t>
      </w:r>
      <w:r w:rsidRPr="00024AC3">
        <w:rPr>
          <w:szCs w:val="28"/>
        </w:rPr>
        <w:t>экономической, технической, организационной, финансовой, юридич</w:t>
      </w:r>
      <w:r w:rsidRPr="00024AC3">
        <w:rPr>
          <w:szCs w:val="28"/>
        </w:rPr>
        <w:t>е</w:t>
      </w:r>
      <w:r w:rsidRPr="00024AC3">
        <w:rPr>
          <w:szCs w:val="28"/>
        </w:rPr>
        <w:t>ской привлекательности заявки с точки зрения удовлетворения потребностей о</w:t>
      </w:r>
      <w:r w:rsidRPr="00024AC3">
        <w:rPr>
          <w:szCs w:val="28"/>
        </w:rPr>
        <w:t>р</w:t>
      </w:r>
      <w:r w:rsidRPr="00024AC3">
        <w:rPr>
          <w:szCs w:val="28"/>
        </w:rPr>
        <w:t>ганизатора запроса предложений (включая предлагаемые договорные условия);</w:t>
      </w:r>
    </w:p>
    <w:p w:rsidR="00EE1F7C" w:rsidRPr="00024AC3" w:rsidRDefault="00EE1F7C" w:rsidP="00EE1F7C">
      <w:pPr>
        <w:pStyle w:val="-6"/>
        <w:tabs>
          <w:tab w:val="clear" w:pos="2574"/>
        </w:tabs>
        <w:spacing w:line="240" w:lineRule="auto"/>
        <w:ind w:left="0" w:firstLine="1080"/>
        <w:rPr>
          <w:szCs w:val="28"/>
        </w:rPr>
      </w:pPr>
      <w:r>
        <w:rPr>
          <w:szCs w:val="28"/>
        </w:rPr>
        <w:t xml:space="preserve">в) </w:t>
      </w:r>
      <w:r w:rsidRPr="00024AC3">
        <w:rPr>
          <w:szCs w:val="28"/>
        </w:rPr>
        <w:t>надежности участника и заявленных соисполнителей (субподрядчиков) исходя из опыта работы участника, его деловой репутации, наличию у него мат</w:t>
      </w:r>
      <w:r w:rsidRPr="00024AC3">
        <w:rPr>
          <w:szCs w:val="28"/>
        </w:rPr>
        <w:t>е</w:t>
      </w:r>
      <w:r w:rsidRPr="00024AC3">
        <w:rPr>
          <w:szCs w:val="28"/>
        </w:rPr>
        <w:t>риально-технических, производственных, кадровых, финансовых, информацио</w:t>
      </w:r>
      <w:r w:rsidRPr="00024AC3">
        <w:rPr>
          <w:szCs w:val="28"/>
        </w:rPr>
        <w:t>н</w:t>
      </w:r>
      <w:r w:rsidRPr="00024AC3">
        <w:rPr>
          <w:szCs w:val="28"/>
        </w:rPr>
        <w:t>ных ресурсов.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bookmarkStart w:id="49" w:name="_Ref236640845"/>
      <w:r>
        <w:rPr>
          <w:szCs w:val="28"/>
        </w:rPr>
        <w:t xml:space="preserve"> </w:t>
      </w:r>
      <w:r w:rsidRPr="00024AC3">
        <w:rPr>
          <w:szCs w:val="28"/>
        </w:rPr>
        <w:t>В ходе проведения оценки заявок Комиссия  вправе принять решение о проведении переговоров с участниками, направленных на улучшение предлож</w:t>
      </w:r>
      <w:r w:rsidRPr="00024AC3">
        <w:rPr>
          <w:szCs w:val="28"/>
        </w:rPr>
        <w:t>е</w:t>
      </w:r>
      <w:r w:rsidRPr="00024AC3">
        <w:rPr>
          <w:szCs w:val="28"/>
        </w:rPr>
        <w:t>ний участников, в том числе цены, с оформлением соответствующего протокола.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lastRenderedPageBreak/>
        <w:t xml:space="preserve"> </w:t>
      </w:r>
      <w:r w:rsidRPr="00024AC3">
        <w:rPr>
          <w:szCs w:val="28"/>
        </w:rPr>
        <w:t>По результатам оценки заявок на участие в запросе предложений Коми</w:t>
      </w:r>
      <w:r w:rsidRPr="00024AC3">
        <w:rPr>
          <w:szCs w:val="28"/>
        </w:rPr>
        <w:t>с</w:t>
      </w:r>
      <w:r w:rsidRPr="00024AC3">
        <w:rPr>
          <w:szCs w:val="28"/>
        </w:rPr>
        <w:t>сия ранжирует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49"/>
      <w:r w:rsidRPr="00024AC3">
        <w:rPr>
          <w:szCs w:val="28"/>
        </w:rPr>
        <w:t xml:space="preserve">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bookmarkStart w:id="50" w:name="_Toc281234668"/>
      <w:bookmarkStart w:id="51" w:name="_Toc281235281"/>
      <w:bookmarkStart w:id="52" w:name="_Toc281302303"/>
      <w:bookmarkStart w:id="53" w:name="_Toc281487824"/>
      <w:bookmarkStart w:id="54" w:name="_Toc282604223"/>
      <w:bookmarkStart w:id="55" w:name="_Toc282698444"/>
      <w:bookmarkStart w:id="56" w:name="_Toc282704132"/>
      <w:bookmarkStart w:id="57" w:name="_Ref262493692"/>
      <w:bookmarkEnd w:id="50"/>
      <w:bookmarkEnd w:id="51"/>
      <w:bookmarkEnd w:id="52"/>
      <w:bookmarkEnd w:id="53"/>
      <w:bookmarkEnd w:id="54"/>
      <w:bookmarkEnd w:id="55"/>
      <w:bookmarkEnd w:id="56"/>
      <w:r>
        <w:rPr>
          <w:szCs w:val="28"/>
        </w:rPr>
        <w:t xml:space="preserve"> </w:t>
      </w:r>
      <w:r w:rsidRPr="00024AC3">
        <w:rPr>
          <w:szCs w:val="28"/>
        </w:rPr>
        <w:t>Лучшим признается участник запроса предложений, предложивший, по мнению членов Комиссии</w:t>
      </w:r>
      <w:r>
        <w:rPr>
          <w:szCs w:val="28"/>
        </w:rPr>
        <w:t>,</w:t>
      </w:r>
      <w:r w:rsidRPr="00024AC3">
        <w:rPr>
          <w:szCs w:val="28"/>
        </w:rPr>
        <w:t xml:space="preserve"> лучшие условия исполнения договора. Принятое реш</w:t>
      </w:r>
      <w:r w:rsidRPr="00024AC3">
        <w:rPr>
          <w:szCs w:val="28"/>
        </w:rPr>
        <w:t>е</w:t>
      </w:r>
      <w:r w:rsidRPr="00024AC3">
        <w:rPr>
          <w:szCs w:val="28"/>
        </w:rPr>
        <w:t xml:space="preserve">ние фиксируется </w:t>
      </w:r>
      <w:r>
        <w:rPr>
          <w:szCs w:val="28"/>
        </w:rPr>
        <w:t xml:space="preserve">Итоговым </w:t>
      </w:r>
      <w:r w:rsidRPr="00024AC3">
        <w:rPr>
          <w:szCs w:val="28"/>
        </w:rPr>
        <w:t xml:space="preserve">Протоколом, который размещается на официальном сайте </w:t>
      </w:r>
      <w:bookmarkEnd w:id="57"/>
      <w:r w:rsidRPr="00024AC3">
        <w:rPr>
          <w:szCs w:val="28"/>
        </w:rPr>
        <w:t>не позднее чем через три дня со дня подписания. Протокол содержит: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  <w:bookmarkStart w:id="58" w:name="_Toc244585310"/>
      <w:bookmarkStart w:id="59" w:name="_Toc244591327"/>
      <w:bookmarkStart w:id="60" w:name="_Toc244613078"/>
      <w:bookmarkStart w:id="61" w:name="_Toc244616882"/>
      <w:bookmarkEnd w:id="58"/>
      <w:bookmarkEnd w:id="59"/>
      <w:bookmarkEnd w:id="60"/>
      <w:bookmarkEnd w:id="61"/>
      <w:r>
        <w:rPr>
          <w:szCs w:val="28"/>
        </w:rPr>
        <w:t xml:space="preserve">а) </w:t>
      </w:r>
      <w:r w:rsidRPr="00024AC3">
        <w:rPr>
          <w:szCs w:val="28"/>
        </w:rPr>
        <w:t>сведения обо всех участниках (наименования и адреса), подавших з</w:t>
      </w:r>
      <w:r w:rsidRPr="00024AC3">
        <w:rPr>
          <w:szCs w:val="28"/>
        </w:rPr>
        <w:t>а</w:t>
      </w:r>
      <w:r w:rsidRPr="00024AC3">
        <w:rPr>
          <w:szCs w:val="28"/>
        </w:rPr>
        <w:t>явки на участие в запросе предложений;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  <w:r>
        <w:rPr>
          <w:szCs w:val="28"/>
        </w:rPr>
        <w:t xml:space="preserve">б) </w:t>
      </w:r>
      <w:r w:rsidRPr="00024AC3">
        <w:rPr>
          <w:szCs w:val="28"/>
        </w:rPr>
        <w:t>сведения о</w:t>
      </w:r>
      <w:r>
        <w:rPr>
          <w:szCs w:val="28"/>
        </w:rPr>
        <w:t>б</w:t>
      </w:r>
      <w:r w:rsidRPr="00024AC3">
        <w:rPr>
          <w:szCs w:val="28"/>
        </w:rPr>
        <w:t xml:space="preserve"> участниках, заявки которых были отклонены по итогам проведения отборочного этапа с указанием кратких причин такого отклонения;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  <w:r>
        <w:rPr>
          <w:szCs w:val="28"/>
        </w:rPr>
        <w:t xml:space="preserve">в) </w:t>
      </w:r>
      <w:r w:rsidRPr="00024AC3">
        <w:rPr>
          <w:szCs w:val="28"/>
        </w:rPr>
        <w:t>наименование участника, предоставившего лучшее предложение (пе</w:t>
      </w:r>
      <w:r w:rsidRPr="00024AC3">
        <w:rPr>
          <w:szCs w:val="28"/>
        </w:rPr>
        <w:t>р</w:t>
      </w:r>
      <w:r w:rsidRPr="00024AC3">
        <w:rPr>
          <w:szCs w:val="28"/>
        </w:rPr>
        <w:t>вый порядковый номер), а также следующим за ним участником (второй порядк</w:t>
      </w:r>
      <w:r w:rsidRPr="00024AC3">
        <w:rPr>
          <w:szCs w:val="28"/>
        </w:rPr>
        <w:t>о</w:t>
      </w:r>
      <w:r w:rsidRPr="00024AC3">
        <w:rPr>
          <w:szCs w:val="28"/>
        </w:rPr>
        <w:t>вый номер).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Pr="00C9724B" w:rsidRDefault="00EE1F7C" w:rsidP="00EE1F7C">
      <w:pPr>
        <w:pStyle w:val="26"/>
        <w:spacing w:before="0" w:after="0"/>
        <w:ind w:left="0" w:firstLine="0"/>
        <w:jc w:val="right"/>
        <w:rPr>
          <w:sz w:val="20"/>
        </w:rPr>
      </w:pPr>
      <w:r w:rsidRPr="00C9724B">
        <w:rPr>
          <w:sz w:val="20"/>
        </w:rPr>
        <w:lastRenderedPageBreak/>
        <w:t>Приложение 1</w:t>
      </w:r>
    </w:p>
    <w:p w:rsidR="00EE1F7C" w:rsidRPr="00C9724B" w:rsidRDefault="00EE1F7C" w:rsidP="00EE1F7C">
      <w:pPr>
        <w:pStyle w:val="26"/>
        <w:spacing w:before="0" w:after="0"/>
        <w:ind w:left="0" w:firstLine="0"/>
        <w:jc w:val="right"/>
        <w:rPr>
          <w:sz w:val="20"/>
        </w:rPr>
      </w:pPr>
      <w:r w:rsidRPr="00C9724B">
        <w:rPr>
          <w:sz w:val="20"/>
        </w:rPr>
        <w:t>к  инструкции претенденту</w:t>
      </w:r>
    </w:p>
    <w:p w:rsidR="00EE1F7C" w:rsidRPr="00C7024D" w:rsidRDefault="00EE1F7C" w:rsidP="00EE1F7C">
      <w:pPr>
        <w:pStyle w:val="26"/>
        <w:spacing w:before="0" w:after="0"/>
        <w:ind w:left="0" w:firstLine="0"/>
        <w:rPr>
          <w:szCs w:val="28"/>
        </w:rPr>
      </w:pPr>
      <w:r w:rsidRPr="00C7024D">
        <w:rPr>
          <w:szCs w:val="28"/>
        </w:rPr>
        <w:t>1. Форма письма о подаче оферты</w:t>
      </w:r>
    </w:p>
    <w:p w:rsidR="00EE1F7C" w:rsidRPr="00C9724B" w:rsidRDefault="00EE1F7C" w:rsidP="00EE1F7C">
      <w:pPr>
        <w:ind w:right="5243"/>
        <w:rPr>
          <w:b w:val="0"/>
        </w:rPr>
      </w:pPr>
    </w:p>
    <w:p w:rsidR="00EE1F7C" w:rsidRPr="00C9724B" w:rsidRDefault="00EE1F7C" w:rsidP="00EE1F7C">
      <w:pPr>
        <w:ind w:right="5243"/>
        <w:rPr>
          <w:b w:val="0"/>
        </w:rPr>
      </w:pPr>
      <w:r>
        <w:rPr>
          <w:b w:val="0"/>
        </w:rPr>
        <w:t>«_____»_______</w:t>
      </w:r>
      <w:r w:rsidRPr="00C9724B">
        <w:rPr>
          <w:b w:val="0"/>
        </w:rPr>
        <w:t> года</w:t>
      </w:r>
      <w:r>
        <w:rPr>
          <w:b w:val="0"/>
        </w:rPr>
        <w:t xml:space="preserve">     </w:t>
      </w:r>
      <w:r w:rsidRPr="00C9724B">
        <w:rPr>
          <w:b w:val="0"/>
        </w:rPr>
        <w:t>№_______</w:t>
      </w:r>
    </w:p>
    <w:p w:rsidR="00EE1F7C" w:rsidRPr="00C9724B" w:rsidRDefault="00EE1F7C" w:rsidP="00EE1F7C">
      <w:pPr>
        <w:rPr>
          <w:b w:val="0"/>
        </w:rPr>
      </w:pPr>
    </w:p>
    <w:p w:rsidR="00EE1F7C" w:rsidRPr="00C9724B" w:rsidRDefault="00EE1F7C" w:rsidP="00EE1F7C">
      <w:pPr>
        <w:jc w:val="center"/>
        <w:rPr>
          <w:b w:val="0"/>
        </w:rPr>
      </w:pPr>
      <w:r w:rsidRPr="00C9724B">
        <w:rPr>
          <w:b w:val="0"/>
        </w:rPr>
        <w:t>Уважаемые господа!</w:t>
      </w:r>
    </w:p>
    <w:p w:rsidR="00EE1F7C" w:rsidRPr="00C9724B" w:rsidRDefault="00EE1F7C" w:rsidP="00EE1F7C">
      <w:pPr>
        <w:jc w:val="center"/>
        <w:rPr>
          <w:b w:val="0"/>
        </w:rPr>
      </w:pP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Изучив Уведомление о проведении (</w:t>
      </w:r>
      <w:r w:rsidRPr="00C9724B">
        <w:rPr>
          <w:b w:val="0"/>
          <w:i/>
          <w:highlight w:val="yellow"/>
        </w:rPr>
        <w:t>указывается способ закупки</w:t>
      </w:r>
      <w:r w:rsidRPr="00C9724B">
        <w:rPr>
          <w:b w:val="0"/>
        </w:rPr>
        <w:t>), опубликованное (</w:t>
      </w:r>
      <w:r w:rsidRPr="00C9724B">
        <w:rPr>
          <w:b w:val="0"/>
          <w:highlight w:val="yellow"/>
        </w:rPr>
        <w:t>указывается источник и дата публикация</w:t>
      </w:r>
      <w:r w:rsidRPr="00C9724B">
        <w:rPr>
          <w:b w:val="0"/>
        </w:rPr>
        <w:t>), и Документацию по (</w:t>
      </w:r>
      <w:r w:rsidRPr="00C9724B">
        <w:rPr>
          <w:b w:val="0"/>
          <w:i/>
          <w:highlight w:val="yellow"/>
        </w:rPr>
        <w:t>указывается сп</w:t>
      </w:r>
      <w:r w:rsidRPr="00C9724B">
        <w:rPr>
          <w:b w:val="0"/>
          <w:i/>
          <w:highlight w:val="yellow"/>
        </w:rPr>
        <w:t>о</w:t>
      </w:r>
      <w:r w:rsidRPr="00C9724B">
        <w:rPr>
          <w:b w:val="0"/>
          <w:i/>
          <w:highlight w:val="yellow"/>
        </w:rPr>
        <w:t>соб закупки</w:t>
      </w:r>
      <w:r w:rsidRPr="00C9724B">
        <w:rPr>
          <w:b w:val="0"/>
          <w:highlight w:val="yellow"/>
        </w:rPr>
        <w:t>),</w:t>
      </w:r>
      <w:r w:rsidRPr="00C9724B">
        <w:rPr>
          <w:b w:val="0"/>
        </w:rPr>
        <w:t xml:space="preserve"> и принимая установленные в них требования и условия (</w:t>
      </w:r>
      <w:r w:rsidRPr="00C9724B">
        <w:rPr>
          <w:b w:val="0"/>
          <w:i/>
          <w:highlight w:val="yellow"/>
        </w:rPr>
        <w:t>указывается способ закупки</w:t>
      </w:r>
      <w:r w:rsidRPr="00C9724B">
        <w:rPr>
          <w:b w:val="0"/>
          <w:highlight w:val="yellow"/>
        </w:rPr>
        <w:t>)</w:t>
      </w:r>
      <w:r w:rsidRPr="00C9724B">
        <w:rPr>
          <w:b w:val="0"/>
        </w:rPr>
        <w:t>,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________</w:t>
      </w:r>
      <w:r>
        <w:rPr>
          <w:b w:val="0"/>
        </w:rPr>
        <w:t xml:space="preserve">________________     </w:t>
      </w:r>
      <w:r w:rsidRPr="00C9724B">
        <w:rPr>
          <w:b w:val="0"/>
        </w:rPr>
        <w:t>___________________________________,</w:t>
      </w:r>
    </w:p>
    <w:p w:rsidR="00EE1F7C" w:rsidRPr="00C9724B" w:rsidRDefault="00EE1F7C" w:rsidP="00EE1F7C">
      <w:pPr>
        <w:jc w:val="center"/>
        <w:rPr>
          <w:b w:val="0"/>
          <w:vertAlign w:val="superscript"/>
        </w:rPr>
      </w:pPr>
      <w:r w:rsidRPr="00C9724B">
        <w:rPr>
          <w:b w:val="0"/>
          <w:vertAlign w:val="superscript"/>
        </w:rPr>
        <w:t>(полное наименование Участника с указанием организационно-правовой формы)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зарегистрированное по адресу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___________________________________________</w:t>
      </w:r>
      <w:r>
        <w:rPr>
          <w:b w:val="0"/>
        </w:rPr>
        <w:t>____________________,</w:t>
      </w:r>
    </w:p>
    <w:p w:rsidR="00EE1F7C" w:rsidRPr="00C9724B" w:rsidRDefault="00EE1F7C" w:rsidP="00EE1F7C">
      <w:pPr>
        <w:jc w:val="center"/>
        <w:rPr>
          <w:b w:val="0"/>
          <w:vertAlign w:val="superscript"/>
        </w:rPr>
      </w:pPr>
      <w:r w:rsidRPr="00C9724B">
        <w:rPr>
          <w:b w:val="0"/>
          <w:vertAlign w:val="superscript"/>
        </w:rPr>
        <w:t>(юридический адрес Участника)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предлагает заключить Договор на поставку (выполнение работ, оказание у</w:t>
      </w:r>
      <w:r w:rsidRPr="00C9724B">
        <w:rPr>
          <w:b w:val="0"/>
        </w:rPr>
        <w:t>с</w:t>
      </w:r>
      <w:r w:rsidRPr="00C9724B">
        <w:rPr>
          <w:b w:val="0"/>
        </w:rPr>
        <w:t>луг):_______________________________________</w:t>
      </w:r>
      <w:r>
        <w:rPr>
          <w:b w:val="0"/>
        </w:rPr>
        <w:t>_____________________</w:t>
      </w:r>
    </w:p>
    <w:p w:rsidR="00EE1F7C" w:rsidRPr="00C9724B" w:rsidRDefault="00EE1F7C" w:rsidP="00EE1F7C">
      <w:pPr>
        <w:jc w:val="center"/>
        <w:rPr>
          <w:b w:val="0"/>
          <w:vertAlign w:val="superscript"/>
        </w:rPr>
      </w:pPr>
      <w:r w:rsidRPr="00C9724B">
        <w:rPr>
          <w:b w:val="0"/>
          <w:vertAlign w:val="superscript"/>
        </w:rPr>
        <w:t>(краткое описание продукции, работ, услуг)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на условиях и в соответствии с Коммерческим и Техническим предложениями, я</w:t>
      </w:r>
      <w:r w:rsidRPr="00C9724B">
        <w:rPr>
          <w:b w:val="0"/>
        </w:rPr>
        <w:t>в</w:t>
      </w:r>
      <w:r w:rsidRPr="00C9724B">
        <w:rPr>
          <w:b w:val="0"/>
        </w:rPr>
        <w:t>ляющимися неотъемлемыми приложениями к настоящему письму и составля</w:t>
      </w:r>
      <w:r w:rsidRPr="00C9724B">
        <w:rPr>
          <w:b w:val="0"/>
        </w:rPr>
        <w:t>ю</w:t>
      </w:r>
      <w:r w:rsidRPr="00C9724B">
        <w:rPr>
          <w:b w:val="0"/>
        </w:rPr>
        <w:t>щими вместе с настоящим письмом Предложение, на общую сумму</w:t>
      </w:r>
    </w:p>
    <w:p w:rsidR="00EE1F7C" w:rsidRPr="00C9724B" w:rsidRDefault="00EE1F7C" w:rsidP="00EE1F7C">
      <w:pPr>
        <w:rPr>
          <w:b w:val="0"/>
        </w:rPr>
      </w:pPr>
    </w:p>
    <w:tbl>
      <w:tblPr>
        <w:tblW w:w="20736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EE1F7C" w:rsidRPr="00C9724B" w:rsidTr="00EE1F7C">
        <w:trPr>
          <w:cantSplit/>
        </w:trPr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EE1F7C" w:rsidRPr="00C9724B" w:rsidTr="00EE1F7C">
        <w:trPr>
          <w:cantSplit/>
        </w:trPr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</w:tr>
      <w:tr w:rsidR="00EE1F7C" w:rsidRPr="00C9724B" w:rsidTr="00EE1F7C">
        <w:trPr>
          <w:cantSplit/>
        </w:trPr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bCs/>
                <w:color w:val="000000"/>
              </w:rPr>
            </w:pPr>
            <w:r w:rsidRPr="00C9724B">
              <w:rPr>
                <w:b w:val="0"/>
                <w:bCs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bCs/>
                <w:color w:val="000000"/>
              </w:rPr>
            </w:pPr>
            <w:r w:rsidRPr="00C9724B">
              <w:rPr>
                <w:b w:val="0"/>
                <w:bCs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bCs/>
                <w:color w:val="000000"/>
              </w:rPr>
            </w:pPr>
            <w:r w:rsidRPr="00C9724B">
              <w:rPr>
                <w:b w:val="0"/>
                <w:bCs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</w:tr>
    </w:tbl>
    <w:p w:rsidR="00EE1F7C" w:rsidRPr="00C9724B" w:rsidRDefault="00EE1F7C" w:rsidP="00EE1F7C">
      <w:pPr>
        <w:rPr>
          <w:b w:val="0"/>
        </w:rPr>
      </w:pP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Настоящее Предложение имеет правовой статус оферты и действует до «____»_______________________года.</w:t>
      </w:r>
      <w:bookmarkStart w:id="62" w:name="_Hlt440565644"/>
      <w:bookmarkEnd w:id="62"/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Настоящее Предложение дополняется следующими документами, включая неот</w:t>
      </w:r>
      <w:r w:rsidRPr="00C9724B">
        <w:rPr>
          <w:b w:val="0"/>
        </w:rPr>
        <w:t>ъ</w:t>
      </w:r>
      <w:r w:rsidRPr="00C9724B">
        <w:rPr>
          <w:b w:val="0"/>
        </w:rPr>
        <w:t>емлемые приложения:</w:t>
      </w:r>
    </w:p>
    <w:bookmarkStart w:id="63" w:name="_Ref167696409"/>
    <w:p w:rsidR="00EE1F7C" w:rsidRPr="00C9724B" w:rsidRDefault="006B7982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fldChar w:fldCharType="begin"/>
      </w:r>
      <w:r w:rsidR="00EE1F7C" w:rsidRPr="00C9724B">
        <w:rPr>
          <w:b w:val="0"/>
        </w:rPr>
        <w:instrText xml:space="preserve"> REF _Ref167696861 \h  \* MERGEFORMAT </w:instrText>
      </w:r>
      <w:r w:rsidRPr="00C9724B">
        <w:rPr>
          <w:b w:val="0"/>
        </w:rPr>
      </w:r>
      <w:r w:rsidRPr="00C9724B">
        <w:rPr>
          <w:b w:val="0"/>
        </w:rPr>
        <w:fldChar w:fldCharType="separate"/>
      </w:r>
      <w:r w:rsidR="00EE4BFA" w:rsidRPr="00EE4BFA">
        <w:rPr>
          <w:b w:val="0"/>
        </w:rPr>
        <w:t>2. Коммерческое предложение (форма 2)</w:t>
      </w:r>
      <w:r w:rsidRPr="00C9724B">
        <w:rPr>
          <w:b w:val="0"/>
        </w:rPr>
        <w:fldChar w:fldCharType="end"/>
      </w:r>
      <w:r w:rsidR="00EE1F7C" w:rsidRPr="00C9724B">
        <w:rPr>
          <w:b w:val="0"/>
        </w:rPr>
        <w:t xml:space="preserve"> – на ____листах;</w:t>
      </w:r>
    </w:p>
    <w:bookmarkStart w:id="64" w:name="_Ref167696216"/>
    <w:bookmarkEnd w:id="63"/>
    <w:p w:rsidR="00EE1F7C" w:rsidRPr="00C9724B" w:rsidRDefault="006B7982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fldChar w:fldCharType="begin"/>
      </w:r>
      <w:r w:rsidR="00EE1F7C" w:rsidRPr="00C9724B">
        <w:rPr>
          <w:b w:val="0"/>
        </w:rPr>
        <w:instrText xml:space="preserve"> REF _Ref167696933 \h  \* MERGEFORMAT </w:instrText>
      </w:r>
      <w:r w:rsidRPr="00C9724B">
        <w:rPr>
          <w:b w:val="0"/>
        </w:rPr>
      </w:r>
      <w:r w:rsidRPr="00C9724B">
        <w:rPr>
          <w:b w:val="0"/>
        </w:rPr>
        <w:fldChar w:fldCharType="separate"/>
      </w:r>
      <w:r w:rsidR="00EE4BFA" w:rsidRPr="00EE4BFA">
        <w:rPr>
          <w:b w:val="0"/>
        </w:rPr>
        <w:t>3.Техническое предложение (форма 3)</w:t>
      </w:r>
      <w:r w:rsidRPr="00C9724B">
        <w:rPr>
          <w:b w:val="0"/>
        </w:rPr>
        <w:fldChar w:fldCharType="end"/>
      </w:r>
      <w:r w:rsidR="00EE1F7C" w:rsidRPr="00C9724B">
        <w:rPr>
          <w:b w:val="0"/>
        </w:rPr>
        <w:t xml:space="preserve"> — на ____ листах;</w:t>
      </w:r>
      <w:bookmarkEnd w:id="64"/>
    </w:p>
    <w:bookmarkStart w:id="65" w:name="_Ref167697466"/>
    <w:p w:rsidR="00EE1F7C" w:rsidRPr="00C9724B" w:rsidRDefault="006B7982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fldChar w:fldCharType="begin"/>
      </w:r>
      <w:r w:rsidR="00EE1F7C" w:rsidRPr="00C9724B">
        <w:rPr>
          <w:b w:val="0"/>
        </w:rPr>
        <w:instrText xml:space="preserve"> REF _Ref167697679 \h  \* MERGEFORMAT </w:instrText>
      </w:r>
      <w:r w:rsidRPr="00C9724B">
        <w:rPr>
          <w:b w:val="0"/>
        </w:rPr>
      </w:r>
      <w:r w:rsidRPr="00C9724B">
        <w:rPr>
          <w:b w:val="0"/>
        </w:rPr>
        <w:fldChar w:fldCharType="separate"/>
      </w:r>
      <w:r w:rsidR="00EE4BFA" w:rsidRPr="00EE4BFA">
        <w:rPr>
          <w:b w:val="0"/>
        </w:rPr>
        <w:t>4. Протокол разногласий по проекту Договора (форма 4</w:t>
      </w:r>
      <w:r w:rsidRPr="00C9724B">
        <w:rPr>
          <w:b w:val="0"/>
        </w:rPr>
        <w:fldChar w:fldCharType="end"/>
      </w:r>
      <w:r w:rsidR="00EE1F7C" w:rsidRPr="00C9724B">
        <w:rPr>
          <w:b w:val="0"/>
        </w:rPr>
        <w:t xml:space="preserve"> — на ____ листах;</w:t>
      </w:r>
      <w:bookmarkEnd w:id="65"/>
    </w:p>
    <w:p w:rsidR="00EE1F7C" w:rsidRPr="00C9724B" w:rsidRDefault="00EE1F7C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t>Документы, подтверждающие соответствие Участника установленным требованиям — на ____ листах.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___</w:t>
      </w:r>
      <w:r>
        <w:rPr>
          <w:b w:val="0"/>
        </w:rPr>
        <w:t>_____________                                    _____________________________</w:t>
      </w:r>
    </w:p>
    <w:p w:rsidR="00EE1F7C" w:rsidRPr="00C9724B" w:rsidRDefault="00EE1F7C" w:rsidP="00EE1F7C">
      <w:pPr>
        <w:tabs>
          <w:tab w:val="left" w:pos="8931"/>
        </w:tabs>
        <w:ind w:right="566"/>
        <w:rPr>
          <w:b w:val="0"/>
          <w:vertAlign w:val="superscript"/>
        </w:rPr>
      </w:pPr>
      <w:r w:rsidRPr="00C9724B">
        <w:rPr>
          <w:b w:val="0"/>
          <w:vertAlign w:val="superscript"/>
        </w:rPr>
        <w:t>(подпись, М.П.</w:t>
      </w:r>
      <w:r>
        <w:rPr>
          <w:b w:val="0"/>
          <w:vertAlign w:val="superscript"/>
        </w:rPr>
        <w:t>)                                                                           (фамилия, имя, отчество подписавшего,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66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66"/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 xml:space="preserve">Участник должен указать стоимость поставляемой продукции цифрами и словами, в рублях, с НДС, в соответствии с Коммерческим предложением (подраздел </w:t>
      </w:r>
      <w:fldSimple w:instr=" REF _Ref167696861 \r \h  \* MERGEFORMAT ">
        <w:r w:rsidR="00EE4BFA" w:rsidRPr="00EE4BFA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ХХХ,ХХ руб., а также дополнить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шифровкой словами, например: «1 234 567,89 руб. (Один миллион двести тридцать четыре т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сячи пятьсот шестьдесят семь руб. восемьдесят девять коп.)».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Письмо должно быть подписано и скреплено печатью в соответствии с требованиями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пункта </w:t>
      </w:r>
    </w:p>
    <w:p w:rsidR="00EE1F7C" w:rsidRDefault="00EE1F7C" w:rsidP="00EE1F7C"/>
    <w:p w:rsidR="00EE1F7C" w:rsidRDefault="00EE1F7C" w:rsidP="00EE1F7C">
      <w:pPr>
        <w:pStyle w:val="Default"/>
        <w:spacing w:line="360" w:lineRule="auto"/>
        <w:jc w:val="both"/>
      </w:pPr>
    </w:p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Default="00EE1F7C" w:rsidP="00EE1F7C"/>
    <w:p w:rsidR="00EE1F7C" w:rsidRDefault="00EE1F7C" w:rsidP="00EE1F7C"/>
    <w:p w:rsidR="00EE1F7C" w:rsidRDefault="00EE1F7C" w:rsidP="00EE1F7C">
      <w:pPr>
        <w:tabs>
          <w:tab w:val="left" w:pos="1278"/>
        </w:tabs>
      </w:pPr>
      <w:r>
        <w:tab/>
      </w: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Pr="00C7024D" w:rsidRDefault="00EE1F7C" w:rsidP="00EE1F7C">
      <w:pPr>
        <w:pStyle w:val="2"/>
        <w:pageBreakBefore/>
        <w:numPr>
          <w:ilvl w:val="0"/>
          <w:numId w:val="0"/>
        </w:numPr>
        <w:spacing w:before="120"/>
        <w:rPr>
          <w:b/>
          <w:sz w:val="28"/>
          <w:szCs w:val="28"/>
        </w:rPr>
      </w:pPr>
      <w:bookmarkStart w:id="67" w:name="_Ref167696861"/>
      <w:bookmarkStart w:id="68" w:name="_Toc243990646"/>
      <w:r w:rsidRPr="00C7024D">
        <w:rPr>
          <w:b/>
          <w:sz w:val="28"/>
          <w:szCs w:val="28"/>
        </w:rPr>
        <w:lastRenderedPageBreak/>
        <w:t>2. Коммерческое предложение (форма 2)</w:t>
      </w:r>
      <w:bookmarkEnd w:id="67"/>
      <w:bookmarkEnd w:id="68"/>
    </w:p>
    <w:p w:rsidR="00EE1F7C" w:rsidRPr="00C7024D" w:rsidRDefault="00EE1F7C" w:rsidP="00EE1F7C">
      <w:pPr>
        <w:pStyle w:val="a"/>
        <w:numPr>
          <w:ilvl w:val="0"/>
          <w:numId w:val="0"/>
        </w:numPr>
        <w:spacing w:before="120" w:line="240" w:lineRule="auto"/>
        <w:rPr>
          <w:sz w:val="24"/>
          <w:szCs w:val="24"/>
        </w:rPr>
      </w:pPr>
    </w:p>
    <w:p w:rsidR="00EE1F7C" w:rsidRPr="00C7024D" w:rsidRDefault="00EE1F7C" w:rsidP="00EE1F7C">
      <w:pPr>
        <w:rPr>
          <w:b w:val="0"/>
        </w:rPr>
      </w:pPr>
      <w:r w:rsidRPr="00C7024D">
        <w:rPr>
          <w:b w:val="0"/>
        </w:rPr>
        <w:t>Приложение к письму подачи оферты</w:t>
      </w:r>
      <w:r w:rsidRPr="00C7024D">
        <w:rPr>
          <w:b w:val="0"/>
        </w:rPr>
        <w:br/>
        <w:t>от «____»_____________ г. №__________</w:t>
      </w:r>
    </w:p>
    <w:p w:rsidR="00EE1F7C" w:rsidRPr="008F48DF" w:rsidRDefault="00EE1F7C" w:rsidP="00EE1F7C"/>
    <w:p w:rsidR="00EE1F7C" w:rsidRPr="008F48DF" w:rsidRDefault="00EE1F7C" w:rsidP="00EE1F7C">
      <w:pPr>
        <w:jc w:val="center"/>
        <w:rPr>
          <w:b w:val="0"/>
        </w:rPr>
      </w:pPr>
      <w:r w:rsidRPr="008F48DF">
        <w:rPr>
          <w:b w:val="0"/>
        </w:rPr>
        <w:t>Коммерческое предложение</w:t>
      </w:r>
    </w:p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EE1F7C" w:rsidRPr="008F48DF" w:rsidRDefault="00EE1F7C" w:rsidP="00EE1F7C">
      <w:pPr>
        <w:keepNext/>
        <w:suppressAutoHyphens/>
        <w:rPr>
          <w:b w:val="0"/>
        </w:rPr>
      </w:pPr>
      <w:r w:rsidRPr="008F48DF">
        <w:rPr>
          <w:b w:val="0"/>
        </w:rPr>
        <w:t>Таблица-1. Расчет стоимости поставляемой продукции</w:t>
      </w:r>
      <w:r>
        <w:rPr>
          <w:b w:val="0"/>
        </w:rPr>
        <w:t xml:space="preserve"> (выполняемых работ, оказания услуг)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048" w:type="dxa"/>
            <w:gridSpan w:val="3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ИТОГО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</w:tr>
    </w:tbl>
    <w:p w:rsidR="00EE1F7C" w:rsidRPr="008F48DF" w:rsidRDefault="00EE1F7C" w:rsidP="00EE1F7C"/>
    <w:p w:rsidR="00EE1F7C" w:rsidRPr="008F48DF" w:rsidRDefault="00EE1F7C" w:rsidP="00EE1F7C">
      <w:pPr>
        <w:keepNext/>
        <w:suppressAutoHyphens/>
        <w:rPr>
          <w:b w:val="0"/>
        </w:rPr>
      </w:pPr>
      <w:r w:rsidRPr="008F48DF">
        <w:rPr>
          <w:b w:val="0"/>
        </w:rPr>
        <w:t xml:space="preserve">Таблица-2. Расчет стоимости поставляемой продукции </w:t>
      </w:r>
      <w:r>
        <w:rPr>
          <w:b w:val="0"/>
        </w:rPr>
        <w:t xml:space="preserve">(выполняемых работ, оказания услуг) </w:t>
      </w:r>
      <w:r w:rsidRPr="008F48DF">
        <w:rPr>
          <w:b w:val="0"/>
        </w:rPr>
        <w:t>с учетом дополнительных услуг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 xml:space="preserve">Стоимость продукции </w:t>
            </w:r>
            <w:r>
              <w:rPr>
                <w:szCs w:val="24"/>
              </w:rPr>
              <w:t xml:space="preserve">(работ, услуг) </w:t>
            </w:r>
            <w:r w:rsidRPr="008F48DF">
              <w:rPr>
                <w:szCs w:val="24"/>
              </w:rPr>
              <w:t>(итого таблицы-1)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 xml:space="preserve">Стоимость дополнительных услуг </w:t>
            </w:r>
            <w:r>
              <w:rPr>
                <w:szCs w:val="24"/>
              </w:rPr>
              <w:t>(</w:t>
            </w:r>
            <w:r w:rsidRPr="00C7024D">
              <w:rPr>
                <w:rStyle w:val="af7"/>
                <w:b w:val="0"/>
                <w:i w:val="0"/>
                <w:szCs w:val="24"/>
              </w:rPr>
              <w:t>расшифровать, какие дополн</w:t>
            </w:r>
            <w:r w:rsidRPr="00C7024D">
              <w:rPr>
                <w:rStyle w:val="af7"/>
                <w:b w:val="0"/>
                <w:i w:val="0"/>
                <w:szCs w:val="24"/>
              </w:rPr>
              <w:t>и</w:t>
            </w:r>
            <w:r w:rsidRPr="00C7024D">
              <w:rPr>
                <w:rStyle w:val="af7"/>
                <w:b w:val="0"/>
                <w:i w:val="0"/>
                <w:szCs w:val="24"/>
              </w:rPr>
              <w:t>тельные услуги должны быть включены в стоимость</w:t>
            </w:r>
            <w:r w:rsidRPr="00C7024D">
              <w:rPr>
                <w:szCs w:val="24"/>
              </w:rPr>
              <w:t>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и т.д.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EE1F7C"/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ИТОГО (1 + 2 + …)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</w:tr>
    </w:tbl>
    <w:p w:rsidR="00EE1F7C" w:rsidRPr="008F48DF" w:rsidRDefault="00EE1F7C" w:rsidP="00EE1F7C">
      <w:pPr>
        <w:keepNext/>
        <w:suppressAutoHyphens/>
        <w:rPr>
          <w:b w:val="0"/>
        </w:rPr>
      </w:pPr>
      <w:r w:rsidRPr="008F48DF">
        <w:rPr>
          <w:b w:val="0"/>
        </w:rPr>
        <w:t>Таблица-3. Прочие коммерческие условия поставки продукции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Срок начала поставки</w:t>
            </w:r>
            <w:r>
              <w:rPr>
                <w:szCs w:val="24"/>
              </w:rPr>
              <w:t xml:space="preserve"> (работ, оказания у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луг)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Срок завершения поставки</w:t>
            </w:r>
            <w:r>
              <w:rPr>
                <w:szCs w:val="24"/>
              </w:rPr>
              <w:t xml:space="preserve"> (работ, оказания услуг)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График поставки</w:t>
            </w:r>
            <w:r>
              <w:rPr>
                <w:szCs w:val="24"/>
              </w:rPr>
              <w:t xml:space="preserve"> (работ, оказания услуг)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Условия оплаты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Гарантийный срок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и т.д.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</w:tbl>
    <w:p w:rsidR="00EE1F7C" w:rsidRPr="008F48DF" w:rsidRDefault="00EE1F7C" w:rsidP="00EE1F7C">
      <w:r w:rsidRPr="008F48DF">
        <w:t>______________________________</w:t>
      </w:r>
    </w:p>
    <w:p w:rsidR="00EE1F7C" w:rsidRPr="00B21933" w:rsidRDefault="00EE1F7C" w:rsidP="00EE1F7C">
      <w:pPr>
        <w:ind w:right="3684"/>
        <w:rPr>
          <w:b w:val="0"/>
          <w:vertAlign w:val="superscript"/>
        </w:rPr>
      </w:pPr>
      <w:r>
        <w:rPr>
          <w:vertAlign w:val="superscript"/>
        </w:rPr>
        <w:t xml:space="preserve">(подпись, М.П.) </w:t>
      </w:r>
      <w:r w:rsidRPr="008F48DF">
        <w:rPr>
          <w:vertAlign w:val="superscript"/>
        </w:rPr>
        <w:t>(фамилия, имя, отчество подписавшего, должность)</w:t>
      </w:r>
    </w:p>
    <w:p w:rsidR="00EE1F7C" w:rsidRPr="00C7024D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EE1F7C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дополн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тельных услуг. Цена единицы и общая стоимость в таблице-1 должны включать все таможенные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</w:t>
      </w:r>
      <w:r w:rsidRPr="002D30AF">
        <w:rPr>
          <w:sz w:val="24"/>
          <w:szCs w:val="24"/>
        </w:rPr>
        <w:t>с</w:t>
      </w:r>
      <w:r w:rsidRPr="002D30AF">
        <w:rPr>
          <w:sz w:val="24"/>
          <w:szCs w:val="24"/>
        </w:rPr>
        <w:t xml:space="preserve">ходы, расходы на погрузку-разгрузку 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цы-2 указывается общая стоимость продукции из таблицы-1 (графа «ИТОГО»).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конкурсного предложения</w:t>
      </w:r>
      <w:r w:rsidRPr="002D30AF">
        <w:rPr>
          <w:sz w:val="24"/>
          <w:szCs w:val="24"/>
        </w:rPr>
        <w:t>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>(спец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предложение следует подг</w:t>
      </w:r>
      <w:r w:rsidRPr="002D30AF">
        <w:rPr>
          <w:sz w:val="24"/>
          <w:szCs w:val="24"/>
        </w:rPr>
        <w:t>о</w:t>
      </w:r>
      <w:r w:rsidRPr="002D30AF">
        <w:rPr>
          <w:sz w:val="24"/>
          <w:szCs w:val="24"/>
        </w:rPr>
        <w:t>товить так, чтобы ее можно было с минимальными изменениями включить в Договор.</w:t>
      </w:r>
    </w:p>
    <w:p w:rsidR="00EE1F7C" w:rsidRPr="008F48DF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E1F7C" w:rsidRPr="008F48DF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E1F7C" w:rsidRPr="008F48DF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E1F7C" w:rsidRDefault="00EE1F7C" w:rsidP="00EE1F7C"/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Pr="00C7024D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69" w:name="_Ref167696933"/>
      <w:bookmarkStart w:id="70" w:name="_Toc243990647"/>
      <w:r w:rsidRPr="00C7024D">
        <w:rPr>
          <w:b/>
          <w:sz w:val="28"/>
          <w:szCs w:val="28"/>
        </w:rPr>
        <w:lastRenderedPageBreak/>
        <w:t>3.Техническое предложение (форма 3)</w:t>
      </w:r>
      <w:bookmarkEnd w:id="69"/>
      <w:bookmarkEnd w:id="70"/>
    </w:p>
    <w:p w:rsidR="00EE1F7C" w:rsidRPr="00C7024D" w:rsidRDefault="00EE1F7C" w:rsidP="00EE1F7C">
      <w:pPr>
        <w:rPr>
          <w:b w:val="0"/>
        </w:rPr>
      </w:pPr>
      <w:r w:rsidRPr="00C7024D">
        <w:rPr>
          <w:b w:val="0"/>
        </w:rPr>
        <w:t>Приложение к письму подачи оферты</w:t>
      </w:r>
      <w:r w:rsidRPr="00C7024D">
        <w:rPr>
          <w:b w:val="0"/>
        </w:rPr>
        <w:br/>
        <w:t>от «____»_____________ г. №__________</w:t>
      </w:r>
    </w:p>
    <w:p w:rsidR="00EE1F7C" w:rsidRPr="008F48DF" w:rsidRDefault="00EE1F7C" w:rsidP="00EE1F7C"/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 xml:space="preserve">Техническое предложение 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EE1F7C" w:rsidRPr="008F48DF" w:rsidTr="00EE1F7C">
        <w:trPr>
          <w:tblHeader/>
        </w:trPr>
        <w:tc>
          <w:tcPr>
            <w:tcW w:w="10421" w:type="dxa"/>
            <w:gridSpan w:val="3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r w:rsidRPr="008F48DF">
              <w:t>…</w:t>
            </w: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</w:tbl>
    <w:p w:rsidR="00EE1F7C" w:rsidRPr="008F48DF" w:rsidRDefault="00EE1F7C" w:rsidP="00EE1F7C"/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EE1F7C" w:rsidRPr="008F48DF" w:rsidTr="00EE1F7C">
        <w:trPr>
          <w:tblHeader/>
        </w:trPr>
        <w:tc>
          <w:tcPr>
            <w:tcW w:w="10421" w:type="dxa"/>
            <w:gridSpan w:val="3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r w:rsidRPr="008F48DF">
              <w:t>…</w:t>
            </w: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</w:tbl>
    <w:p w:rsidR="00EE1F7C" w:rsidRDefault="00EE1F7C" w:rsidP="00EE1F7C"/>
    <w:p w:rsidR="00EE1F7C" w:rsidRPr="008F48DF" w:rsidRDefault="00EE1F7C" w:rsidP="00EE1F7C"/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EE1F7C" w:rsidRPr="008F48DF" w:rsidTr="00EE1F7C">
        <w:trPr>
          <w:tblHeader/>
        </w:trPr>
        <w:tc>
          <w:tcPr>
            <w:tcW w:w="10421" w:type="dxa"/>
            <w:gridSpan w:val="3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EE1F7C" w:rsidRPr="008F48DF" w:rsidTr="00EE1F7C">
        <w:trPr>
          <w:tblHeader/>
        </w:trPr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r w:rsidRPr="008F48DF">
              <w:t>…</w:t>
            </w: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</w:tbl>
    <w:p w:rsidR="00EE1F7C" w:rsidRPr="008F48DF" w:rsidRDefault="00EE1F7C" w:rsidP="00EE1F7C">
      <w:r w:rsidRPr="008F48DF">
        <w:t>___________________________________</w:t>
      </w:r>
    </w:p>
    <w:p w:rsidR="00EE1F7C" w:rsidRPr="00C7024D" w:rsidRDefault="00EE1F7C" w:rsidP="00EE1F7C">
      <w:pPr>
        <w:ind w:right="3684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EE1F7C" w:rsidRPr="00B21933" w:rsidRDefault="00EE1F7C" w:rsidP="00EE1F7C">
      <w:pPr>
        <w:ind w:right="3684"/>
        <w:rPr>
          <w:b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71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1"/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ния.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занное в разделе.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соответствующих х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рактеристик предлагаемой продукции, значения технических и иных показателей качества пр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дукции.</w:t>
      </w:r>
    </w:p>
    <w:p w:rsidR="00EE1F7C" w:rsidRPr="008F48DF" w:rsidRDefault="00EE1F7C" w:rsidP="00EE1F7C"/>
    <w:p w:rsidR="00EE1F7C" w:rsidRDefault="00EE1F7C" w:rsidP="00EE1F7C"/>
    <w:p w:rsidR="00EE1F7C" w:rsidRDefault="00EE1F7C" w:rsidP="00EE1F7C">
      <w:pPr>
        <w:tabs>
          <w:tab w:val="left" w:pos="1278"/>
        </w:tabs>
      </w:pPr>
    </w:p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Default="00EE1F7C" w:rsidP="00EE1F7C"/>
    <w:p w:rsidR="00EE1F7C" w:rsidRDefault="00EE1F7C" w:rsidP="00EE1F7C"/>
    <w:p w:rsidR="00EE1F7C" w:rsidRDefault="00EE1F7C" w:rsidP="00EE1F7C">
      <w:pPr>
        <w:tabs>
          <w:tab w:val="left" w:pos="1126"/>
        </w:tabs>
      </w:pPr>
      <w:r>
        <w:tab/>
      </w: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Pr="00C50589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72" w:name="_Ref70131640"/>
      <w:bookmarkStart w:id="73" w:name="_Toc77970259"/>
      <w:bookmarkStart w:id="74" w:name="_Toc90385118"/>
      <w:bookmarkStart w:id="75" w:name="_Ref167697679"/>
      <w:bookmarkStart w:id="76" w:name="_Toc243990650"/>
      <w:bookmarkStart w:id="77" w:name="_Ref63957390"/>
      <w:bookmarkStart w:id="78" w:name="_Toc64719476"/>
      <w:bookmarkStart w:id="79" w:name="_Toc69112532"/>
      <w:r w:rsidRPr="00C50589">
        <w:rPr>
          <w:b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2"/>
      <w:bookmarkEnd w:id="73"/>
      <w:bookmarkEnd w:id="74"/>
      <w:r w:rsidRPr="00C50589">
        <w:rPr>
          <w:b/>
          <w:sz w:val="28"/>
          <w:szCs w:val="28"/>
        </w:rPr>
        <w:t>4</w:t>
      </w:r>
      <w:bookmarkEnd w:id="75"/>
      <w:bookmarkEnd w:id="76"/>
      <w:r w:rsidRPr="00C50589">
        <w:rPr>
          <w:b/>
          <w:sz w:val="28"/>
          <w:szCs w:val="28"/>
        </w:rPr>
        <w:t>)</w:t>
      </w:r>
    </w:p>
    <w:p w:rsidR="00EE1F7C" w:rsidRPr="008F48DF" w:rsidRDefault="00EE1F7C" w:rsidP="00EE1F7C">
      <w:pPr>
        <w:rPr>
          <w:color w:val="000000"/>
        </w:rPr>
      </w:pPr>
    </w:p>
    <w:bookmarkEnd w:id="77"/>
    <w:bookmarkEnd w:id="78"/>
    <w:bookmarkEnd w:id="79"/>
    <w:p w:rsidR="00EE1F7C" w:rsidRPr="00C50589" w:rsidRDefault="00EE1F7C" w:rsidP="00EE1F7C">
      <w:pPr>
        <w:rPr>
          <w:b w:val="0"/>
        </w:rPr>
      </w:pPr>
      <w:r w:rsidRPr="00C50589">
        <w:rPr>
          <w:b w:val="0"/>
        </w:rPr>
        <w:t>Приложение к  письму подачи оферты</w:t>
      </w:r>
      <w:r w:rsidRPr="00C50589">
        <w:rPr>
          <w:b w:val="0"/>
        </w:rPr>
        <w:br/>
        <w:t>от «____»_____________ г. №__________</w:t>
      </w:r>
    </w:p>
    <w:p w:rsidR="00EE1F7C" w:rsidRPr="008F48DF" w:rsidRDefault="00EE1F7C" w:rsidP="00EE1F7C"/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>Протокол разногласий к проекту Договора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EE1F7C" w:rsidRPr="008F48DF" w:rsidRDefault="00EE1F7C" w:rsidP="00EE1F7C">
      <w:pPr>
        <w:jc w:val="center"/>
        <w:rPr>
          <w:b w:val="0"/>
          <w:bCs/>
          <w:color w:val="000000"/>
        </w:rPr>
      </w:pPr>
      <w:r w:rsidRPr="008F48DF">
        <w:rPr>
          <w:b w:val="0"/>
          <w:bCs/>
          <w:color w:val="000000"/>
        </w:rPr>
        <w:t>«Обязательные»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1"/>
        <w:gridCol w:w="2405"/>
        <w:gridCol w:w="2398"/>
        <w:gridCol w:w="2395"/>
      </w:tblGrid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пункта проекта Договора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</w:tbl>
    <w:p w:rsidR="00EE1F7C" w:rsidRPr="008F48DF" w:rsidRDefault="00EE1F7C" w:rsidP="00EE1F7C">
      <w:pPr>
        <w:jc w:val="center"/>
        <w:rPr>
          <w:b w:val="0"/>
          <w:bCs/>
          <w:color w:val="000000"/>
        </w:rPr>
      </w:pPr>
      <w:r w:rsidRPr="008F48DF">
        <w:rPr>
          <w:b w:val="0"/>
          <w:bCs/>
          <w:color w:val="000000"/>
        </w:rPr>
        <w:t>«Желательные»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1"/>
        <w:gridCol w:w="2405"/>
        <w:gridCol w:w="2398"/>
        <w:gridCol w:w="2395"/>
      </w:tblGrid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</w:tbl>
    <w:p w:rsidR="00EE1F7C" w:rsidRPr="008F48DF" w:rsidRDefault="00EE1F7C" w:rsidP="00EE1F7C">
      <w:pPr>
        <w:rPr>
          <w:color w:val="000000"/>
        </w:rPr>
      </w:pPr>
    </w:p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EE1F7C" w:rsidRPr="008F48DF" w:rsidRDefault="00EE1F7C" w:rsidP="00EE1F7C">
      <w:pPr>
        <w:ind w:right="3684"/>
        <w:jc w:val="center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EE1F7C" w:rsidRPr="00B21933" w:rsidRDefault="00EE1F7C" w:rsidP="00EE1F7C">
      <w:pPr>
        <w:ind w:right="3684"/>
        <w:jc w:val="center"/>
        <w:rPr>
          <w:b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>(фамилия, имя, отчество подписавшего,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80" w:name="_Toc90385120"/>
      <w:bookmarkStart w:id="81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0"/>
      <w:bookmarkEnd w:id="81"/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 xml:space="preserve">ра». 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должен представить в составе своем Предложении данный протокол разногласий. В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 протоколе разногласий Участник должен четко разделить обязательные и жел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ся предложения по условиям Договора, которые он предлагает на рассмотрение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писать Договор на условиях, изложенных в насто</w:t>
      </w:r>
      <w:r>
        <w:rPr>
          <w:sz w:val="24"/>
          <w:szCs w:val="24"/>
        </w:rPr>
        <w:t>ящей Документации по конкурсному предл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жению Заказчика.</w:t>
      </w:r>
    </w:p>
    <w:p w:rsidR="00EE1F7C" w:rsidRPr="008F48DF" w:rsidRDefault="00EE1F7C" w:rsidP="00EE1F7C">
      <w:pPr>
        <w:pStyle w:val="afa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EE1F7C" w:rsidRPr="008F48DF" w:rsidRDefault="00EE1F7C" w:rsidP="00EE1F7C">
      <w:pPr>
        <w:pStyle w:val="af8"/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выдвин</w:t>
      </w:r>
      <w:r w:rsidRPr="008F48DF">
        <w:rPr>
          <w:sz w:val="24"/>
          <w:szCs w:val="24"/>
        </w:rPr>
        <w:t>у</w:t>
      </w:r>
      <w:r w:rsidRPr="008F48DF">
        <w:rPr>
          <w:sz w:val="24"/>
          <w:szCs w:val="24"/>
        </w:rPr>
        <w:t>тых Участником, будет неприемлемо для Заказчика, такое Предложение будет откл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нено независимо от содержания технико-коммерческих предложений;</w:t>
      </w:r>
    </w:p>
    <w:p w:rsidR="00EE1F7C" w:rsidRPr="008F48DF" w:rsidRDefault="00EE1F7C" w:rsidP="00EE1F7C">
      <w:pPr>
        <w:pStyle w:val="af8"/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подгото</w:t>
      </w:r>
      <w:r w:rsidRPr="008F48DF">
        <w:rPr>
          <w:sz w:val="24"/>
          <w:szCs w:val="24"/>
        </w:rPr>
        <w:t>в</w:t>
      </w:r>
      <w:r w:rsidRPr="008F48DF">
        <w:rPr>
          <w:sz w:val="24"/>
          <w:szCs w:val="24"/>
        </w:rPr>
        <w:t>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EE1F7C" w:rsidRDefault="00EE1F7C" w:rsidP="00EE1F7C"/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Pr="00C50589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82" w:name="_Ref55335823"/>
      <w:bookmarkStart w:id="83" w:name="_Ref55336359"/>
      <w:bookmarkStart w:id="84" w:name="_Toc57314675"/>
      <w:bookmarkStart w:id="85" w:name="_Toc69728989"/>
      <w:bookmarkStart w:id="86" w:name="_Ref167697719"/>
      <w:bookmarkStart w:id="87" w:name="_Toc243990653"/>
      <w:r w:rsidRPr="00C50589">
        <w:rPr>
          <w:b/>
          <w:sz w:val="28"/>
          <w:szCs w:val="28"/>
        </w:rPr>
        <w:lastRenderedPageBreak/>
        <w:t xml:space="preserve">5. Анкета Участника (форма </w:t>
      </w:r>
      <w:bookmarkEnd w:id="82"/>
      <w:bookmarkEnd w:id="83"/>
      <w:bookmarkEnd w:id="84"/>
      <w:bookmarkEnd w:id="85"/>
      <w:r w:rsidRPr="00C50589">
        <w:rPr>
          <w:b/>
          <w:sz w:val="28"/>
          <w:szCs w:val="28"/>
        </w:rPr>
        <w:t>5)</w:t>
      </w:r>
      <w:bookmarkEnd w:id="86"/>
      <w:bookmarkEnd w:id="87"/>
    </w:p>
    <w:p w:rsidR="00EE1F7C" w:rsidRPr="00C50589" w:rsidRDefault="00EE1F7C" w:rsidP="00EE1F7C">
      <w:pPr>
        <w:rPr>
          <w:b w:val="0"/>
        </w:rPr>
      </w:pPr>
      <w:r w:rsidRPr="00C50589">
        <w:rPr>
          <w:b w:val="0"/>
        </w:rPr>
        <w:t>Приложение  к письму о подаче оферты</w:t>
      </w:r>
      <w:r w:rsidRPr="00C50589">
        <w:rPr>
          <w:b w:val="0"/>
        </w:rPr>
        <w:br/>
        <w:t>от «____»_____________ г. №__________</w:t>
      </w:r>
    </w:p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>Анкета Участника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EE1F7C" w:rsidRPr="008F48DF" w:rsidRDefault="00EE1F7C" w:rsidP="00EE1F7C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E1F7C" w:rsidRPr="008F48DF" w:rsidTr="00EE1F7C">
        <w:trPr>
          <w:cantSplit/>
          <w:trHeight w:val="240"/>
          <w:tblHeader/>
        </w:trPr>
        <w:tc>
          <w:tcPr>
            <w:tcW w:w="72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Организационно-правовая форма и фи</w:t>
            </w:r>
            <w:r w:rsidRPr="008F48DF">
              <w:rPr>
                <w:szCs w:val="24"/>
              </w:rPr>
              <w:t>р</w:t>
            </w:r>
            <w:r w:rsidRPr="008F48DF">
              <w:rPr>
                <w:szCs w:val="24"/>
              </w:rPr>
              <w:t>менное наименование Участника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rPr>
                <w:szCs w:val="24"/>
              </w:rPr>
              <w:t>в</w:t>
            </w:r>
            <w:r w:rsidRPr="008F48DF">
              <w:rPr>
                <w:szCs w:val="24"/>
              </w:rPr>
              <w:t>ном капитале превышает 10%)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Свидетельство о внесении в Единый гос</w:t>
            </w:r>
            <w:r w:rsidRPr="008F48DF">
              <w:rPr>
                <w:szCs w:val="24"/>
              </w:rPr>
              <w:t>у</w:t>
            </w:r>
            <w:r w:rsidRPr="008F48DF">
              <w:rPr>
                <w:szCs w:val="24"/>
              </w:rPr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ИНН, ОКПО, ОКВЭД Участника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Юридический адрес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Почтовый адрес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Банковские реквизиты (наименование и а</w:t>
            </w:r>
            <w:r w:rsidRPr="008F48DF">
              <w:rPr>
                <w:szCs w:val="24"/>
              </w:rPr>
              <w:t>д</w:t>
            </w:r>
            <w:r w:rsidRPr="008F48DF">
              <w:rPr>
                <w:szCs w:val="24"/>
              </w:rPr>
              <w:t>рес банка, номер расчетного счета Учас</w:t>
            </w:r>
            <w:r w:rsidRPr="008F48DF">
              <w:rPr>
                <w:szCs w:val="24"/>
              </w:rPr>
              <w:t>т</w:t>
            </w:r>
            <w:r w:rsidRPr="008F48DF">
              <w:rPr>
                <w:szCs w:val="24"/>
              </w:rPr>
              <w:t>ника в банке, телефоны банка, прочие ба</w:t>
            </w:r>
            <w:r w:rsidRPr="008F48DF">
              <w:rPr>
                <w:szCs w:val="24"/>
              </w:rPr>
              <w:t>н</w:t>
            </w:r>
            <w:r w:rsidRPr="008F48DF">
              <w:rPr>
                <w:szCs w:val="24"/>
              </w:rPr>
              <w:t>ковские реквизиты)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Телефоны Участника (с указанием кода г</w:t>
            </w:r>
            <w:r w:rsidRPr="008F48DF">
              <w:rPr>
                <w:szCs w:val="24"/>
              </w:rPr>
              <w:t>о</w:t>
            </w:r>
            <w:r w:rsidRPr="008F48DF">
              <w:rPr>
                <w:szCs w:val="24"/>
              </w:rPr>
              <w:t>рода)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  <w:trHeight w:val="116"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  <w:szCs w:val="24"/>
              </w:rPr>
              <w:t>о</w:t>
            </w:r>
            <w:r w:rsidRPr="008F48DF">
              <w:rPr>
                <w:color w:val="000000"/>
                <w:szCs w:val="24"/>
              </w:rPr>
              <w:t>гласно учредительным документам Учас</w:t>
            </w:r>
            <w:r w:rsidRPr="008F48DF">
              <w:rPr>
                <w:color w:val="000000"/>
                <w:szCs w:val="24"/>
              </w:rPr>
              <w:t>т</w:t>
            </w:r>
            <w:r w:rsidRPr="008F48DF">
              <w:rPr>
                <w:color w:val="000000"/>
                <w:szCs w:val="24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Фамилия, Имя и Отчество главного бухга</w:t>
            </w:r>
            <w:r w:rsidRPr="008F48DF">
              <w:rPr>
                <w:color w:val="000000"/>
                <w:szCs w:val="24"/>
              </w:rPr>
              <w:t>л</w:t>
            </w:r>
            <w:r w:rsidRPr="008F48DF">
              <w:rPr>
                <w:color w:val="000000"/>
                <w:szCs w:val="24"/>
              </w:rPr>
              <w:t>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</w:tbl>
    <w:p w:rsidR="00EE1F7C" w:rsidRPr="008F48DF" w:rsidRDefault="00EE1F7C" w:rsidP="00EE1F7C">
      <w:r w:rsidRPr="008F48DF">
        <w:t>____________________________________</w:t>
      </w:r>
    </w:p>
    <w:p w:rsidR="00EE1F7C" w:rsidRPr="00C50589" w:rsidRDefault="00EE1F7C" w:rsidP="00EE1F7C">
      <w:pPr>
        <w:ind w:right="3684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>(фамилия, имя, отчество подп</w:t>
      </w:r>
      <w:r w:rsidRPr="008F48DF">
        <w:rPr>
          <w:vertAlign w:val="superscript"/>
        </w:rPr>
        <w:t>и</w:t>
      </w:r>
      <w:r w:rsidRPr="008F48DF">
        <w:rPr>
          <w:vertAlign w:val="superscript"/>
        </w:rPr>
        <w:t>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88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88"/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отсутс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вия каких-либо данных указать слово «нет».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EE1F7C" w:rsidRPr="008F48DF" w:rsidRDefault="00EE1F7C" w:rsidP="00EE1F7C">
      <w:pPr>
        <w:tabs>
          <w:tab w:val="num" w:pos="0"/>
        </w:tabs>
      </w:pPr>
    </w:p>
    <w:p w:rsidR="00EE1F7C" w:rsidRDefault="00EE1F7C" w:rsidP="00EE1F7C"/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Pr="00C50589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89" w:name="_Ref55336378"/>
      <w:bookmarkStart w:id="90" w:name="_Toc57314676"/>
      <w:bookmarkStart w:id="91" w:name="_Toc69728990"/>
      <w:bookmarkStart w:id="92" w:name="_Toc243990656"/>
      <w:r w:rsidRPr="00C50589">
        <w:rPr>
          <w:b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89"/>
      <w:bookmarkEnd w:id="90"/>
      <w:bookmarkEnd w:id="91"/>
      <w:bookmarkEnd w:id="92"/>
    </w:p>
    <w:p w:rsidR="00EE1F7C" w:rsidRPr="00C50589" w:rsidRDefault="00EE1F7C" w:rsidP="00EE1F7C">
      <w:pPr>
        <w:rPr>
          <w:b w:val="0"/>
        </w:rPr>
      </w:pPr>
      <w:r w:rsidRPr="00C50589">
        <w:rPr>
          <w:b w:val="0"/>
        </w:rPr>
        <w:t>Приложение  к письму о подаче оферты</w:t>
      </w:r>
      <w:r w:rsidRPr="00C50589">
        <w:rPr>
          <w:b w:val="0"/>
        </w:rPr>
        <w:br/>
        <w:t>от «____»_____________ г. №__________</w:t>
      </w:r>
    </w:p>
    <w:p w:rsidR="00EE1F7C" w:rsidRPr="00C50589" w:rsidRDefault="00EE1F7C" w:rsidP="00EE1F7C">
      <w:pPr>
        <w:rPr>
          <w:b w:val="0"/>
        </w:rPr>
      </w:pPr>
    </w:p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>Справка о перечне и объемах выполнения аналогичных договоров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EE1F7C" w:rsidRPr="008F48DF" w:rsidRDefault="00EE1F7C" w:rsidP="00EE1F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EE1F7C" w:rsidRPr="008F48DF" w:rsidTr="00EE1F7C">
        <w:trPr>
          <w:cantSplit/>
          <w:tblHeader/>
        </w:trPr>
        <w:tc>
          <w:tcPr>
            <w:tcW w:w="72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560" w:type="dxa"/>
            <w:gridSpan w:val="4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ИТОГО за целый 20</w:t>
            </w:r>
            <w:r>
              <w:rPr>
                <w:b/>
                <w:szCs w:val="24"/>
              </w:rPr>
              <w:t>13</w:t>
            </w:r>
            <w:r w:rsidRPr="008F48DF">
              <w:rPr>
                <w:b/>
                <w:szCs w:val="24"/>
              </w:rPr>
              <w:t xml:space="preserve"> год 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560" w:type="dxa"/>
            <w:gridSpan w:val="4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 xml:space="preserve">ИТОГО за целый </w:t>
            </w:r>
            <w:r>
              <w:rPr>
                <w:b/>
                <w:szCs w:val="24"/>
              </w:rPr>
              <w:t>2014</w:t>
            </w:r>
            <w:r w:rsidRPr="008F48DF">
              <w:rPr>
                <w:b/>
                <w:szCs w:val="24"/>
              </w:rPr>
              <w:t xml:space="preserve"> год 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560" w:type="dxa"/>
            <w:gridSpan w:val="4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 xml:space="preserve">ИТОГО за </w:t>
            </w:r>
            <w:r>
              <w:rPr>
                <w:b/>
                <w:szCs w:val="24"/>
              </w:rPr>
              <w:t>целый 2015</w:t>
            </w:r>
            <w:r w:rsidRPr="008F48DF">
              <w:rPr>
                <w:b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</w:tr>
    </w:tbl>
    <w:p w:rsidR="00EE1F7C" w:rsidRPr="00C0406A" w:rsidRDefault="00EE1F7C" w:rsidP="00EE1F7C">
      <w:pPr>
        <w:rPr>
          <w:b w:val="0"/>
          <w:i/>
        </w:rPr>
      </w:pPr>
      <w:r w:rsidRPr="00705502">
        <w:rPr>
          <w:b w:val="0"/>
          <w:i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i/>
        </w:rPr>
        <w:t>.</w:t>
      </w:r>
    </w:p>
    <w:p w:rsidR="00EE1F7C" w:rsidRPr="008F48DF" w:rsidRDefault="00EE1F7C" w:rsidP="00EE1F7C">
      <w:r w:rsidRPr="008F48DF">
        <w:t>____________________________________</w:t>
      </w:r>
    </w:p>
    <w:p w:rsidR="00EE1F7C" w:rsidRPr="008F48DF" w:rsidRDefault="00EE1F7C" w:rsidP="00EE1F7C">
      <w:pPr>
        <w:ind w:right="3684"/>
        <w:jc w:val="center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EE1F7C" w:rsidRPr="008F48DF" w:rsidRDefault="00EE1F7C" w:rsidP="00EE1F7C">
      <w:r w:rsidRPr="008F48DF">
        <w:t>____________________________________</w:t>
      </w:r>
    </w:p>
    <w:p w:rsidR="00EE1F7C" w:rsidRPr="00B21933" w:rsidRDefault="00EE1F7C" w:rsidP="00EE1F7C">
      <w:pPr>
        <w:ind w:right="3684"/>
        <w:jc w:val="center"/>
        <w:rPr>
          <w:b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93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93"/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аналоги</w:t>
      </w:r>
      <w:r w:rsidRPr="008F48DF">
        <w:rPr>
          <w:sz w:val="24"/>
          <w:szCs w:val="24"/>
        </w:rPr>
        <w:t>ч</w:t>
      </w:r>
      <w:r w:rsidRPr="008F48DF">
        <w:rPr>
          <w:sz w:val="24"/>
          <w:szCs w:val="24"/>
        </w:rPr>
        <w:t>ных договоров, сопоставимых по объемам, срокам выполнения и прочим требован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ям</w:t>
      </w:r>
      <w:r>
        <w:rPr>
          <w:sz w:val="24"/>
          <w:szCs w:val="24"/>
        </w:rPr>
        <w:t>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Участник может самостоятельно выбрать договоры, которые, по его мнению, наилучшим обр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зом характеризует его опыт.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EE1F7C" w:rsidRPr="008F48DF" w:rsidRDefault="00EE1F7C" w:rsidP="00EE1F7C">
      <w:pPr>
        <w:tabs>
          <w:tab w:val="center" w:pos="1134"/>
        </w:tabs>
        <w:ind w:left="567"/>
      </w:pPr>
    </w:p>
    <w:p w:rsidR="00EE1F7C" w:rsidRDefault="00EE1F7C" w:rsidP="00EE1F7C"/>
    <w:p w:rsidR="00EE1F7C" w:rsidRPr="00072012" w:rsidRDefault="00EE1F7C" w:rsidP="00EE1F7C">
      <w:pPr>
        <w:tabs>
          <w:tab w:val="left" w:pos="1126"/>
        </w:tabs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Pr="00245BCF" w:rsidRDefault="00EE1F7C" w:rsidP="00EE1F7C">
      <w:pPr>
        <w:pStyle w:val="aff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EE1F7C" w:rsidRPr="00245BCF" w:rsidRDefault="00EE1F7C" w:rsidP="00EE1F7C">
      <w:pPr>
        <w:pStyle w:val="aff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EE1F7C" w:rsidRPr="00A11341" w:rsidRDefault="00EE1F7C" w:rsidP="00EE1F7C">
      <w:pPr>
        <w:jc w:val="both"/>
      </w:pPr>
    </w:p>
    <w:p w:rsidR="00EE1F7C" w:rsidRPr="00CF22C2" w:rsidRDefault="00EE1F7C" w:rsidP="00EE1F7C">
      <w:pPr>
        <w:jc w:val="both"/>
      </w:pPr>
    </w:p>
    <w:p w:rsidR="00EE1F7C" w:rsidRPr="00A6760C" w:rsidRDefault="00EE1F7C" w:rsidP="00EE1F7C">
      <w:pPr>
        <w:pStyle w:val="affd"/>
        <w:jc w:val="center"/>
        <w:rPr>
          <w:rFonts w:ascii="Times New Roman" w:hAnsi="Times New Roman"/>
          <w:sz w:val="28"/>
          <w:szCs w:val="24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EE1F7C" w:rsidRPr="00B15440" w:rsidRDefault="00EE1F7C" w:rsidP="00EE1F7C">
      <w:pPr>
        <w:pStyle w:val="affd"/>
        <w:ind w:left="0"/>
        <w:rPr>
          <w:sz w:val="28"/>
          <w:lang w:val="ru-RU"/>
        </w:rPr>
      </w:pP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Дана представителю __________________________________________________ </w:t>
      </w:r>
    </w:p>
    <w:p w:rsidR="00EE1F7C" w:rsidRPr="00B15440" w:rsidRDefault="00EE1F7C" w:rsidP="00EE1F7C">
      <w:pPr>
        <w:pStyle w:val="affd"/>
        <w:ind w:left="0"/>
        <w:jc w:val="center"/>
        <w:rPr>
          <w:sz w:val="28"/>
          <w:szCs w:val="22"/>
          <w:lang w:val="ru-RU"/>
        </w:rPr>
      </w:pPr>
      <w:r w:rsidRPr="00B15440">
        <w:rPr>
          <w:sz w:val="28"/>
          <w:szCs w:val="22"/>
          <w:lang w:val="ru-RU"/>
        </w:rPr>
        <w:t>(наименование участника)</w:t>
      </w: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в подтверждение того, что _____________________________________________ </w:t>
      </w:r>
    </w:p>
    <w:p w:rsidR="00EE1F7C" w:rsidRPr="00B15440" w:rsidRDefault="00EE1F7C" w:rsidP="00EE1F7C">
      <w:pPr>
        <w:pStyle w:val="affd"/>
        <w:ind w:left="0"/>
        <w:jc w:val="center"/>
        <w:rPr>
          <w:sz w:val="28"/>
          <w:szCs w:val="22"/>
          <w:lang w:val="ru-RU"/>
        </w:rPr>
      </w:pPr>
      <w:r w:rsidRPr="00B15440">
        <w:rPr>
          <w:sz w:val="28"/>
          <w:szCs w:val="22"/>
          <w:lang w:val="ru-RU"/>
        </w:rPr>
        <w:t>(наименование организации - Организатора закупки)</w:t>
      </w: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получен и зарегистрирован наружный конверт по: </w:t>
      </w: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____________________________________________________________________.</w:t>
      </w:r>
    </w:p>
    <w:p w:rsidR="00EE1F7C" w:rsidRPr="00926DEE" w:rsidRDefault="00EE1F7C" w:rsidP="00EE1F7C">
      <w:pPr>
        <w:jc w:val="center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EE1F7C" w:rsidRPr="00926DEE" w:rsidRDefault="00EE1F7C" w:rsidP="00EE1F7C">
      <w:pPr>
        <w:jc w:val="both"/>
      </w:pPr>
    </w:p>
    <w:p w:rsidR="00EE1F7C" w:rsidRPr="00AB2D09" w:rsidRDefault="00EE1F7C" w:rsidP="00EE1F7C"/>
    <w:p w:rsidR="00EE1F7C" w:rsidRPr="00527C22" w:rsidRDefault="00EE1F7C" w:rsidP="00EE1F7C"/>
    <w:p w:rsidR="00EE1F7C" w:rsidRPr="007334DB" w:rsidRDefault="00EE1F7C" w:rsidP="00EE1F7C">
      <w:r w:rsidRPr="007334DB">
        <w:t>____________________</w:t>
      </w:r>
    </w:p>
    <w:p w:rsidR="00EE1F7C" w:rsidRPr="009D2556" w:rsidRDefault="00EE1F7C" w:rsidP="00EE1F7C">
      <w:pPr>
        <w:rPr>
          <w:sz w:val="20"/>
          <w:szCs w:val="20"/>
        </w:rPr>
      </w:pPr>
      <w:bookmarkStart w:id="94" w:name="_Toc406070933"/>
      <w:bookmarkStart w:id="95" w:name="_Toc406071377"/>
      <w:bookmarkStart w:id="96" w:name="_Toc407346049"/>
      <w:r w:rsidRPr="009D2556">
        <w:rPr>
          <w:sz w:val="20"/>
          <w:szCs w:val="20"/>
        </w:rPr>
        <w:t>(должность)</w:t>
      </w:r>
      <w:bookmarkEnd w:id="94"/>
      <w:bookmarkEnd w:id="95"/>
      <w:bookmarkEnd w:id="96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EE1F7C" w:rsidRPr="002204D8" w:rsidRDefault="00EE1F7C" w:rsidP="00EE1F7C">
      <w:pPr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EE1F7C" w:rsidRPr="00F851EF" w:rsidRDefault="00EE1F7C" w:rsidP="00EE1F7C">
      <w:r w:rsidRPr="00F851EF">
        <w:t>________________________</w:t>
      </w:r>
    </w:p>
    <w:p w:rsidR="00EE1F7C" w:rsidRPr="00235A14" w:rsidRDefault="00EE1F7C" w:rsidP="00EE1F7C">
      <w:pPr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EE1F7C" w:rsidRPr="00BE76D4" w:rsidRDefault="00EE1F7C" w:rsidP="00EE1F7C"/>
    <w:p w:rsidR="00EE1F7C" w:rsidRPr="00F735D2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ind w:right="-568"/>
        <w:jc w:val="both"/>
        <w:rPr>
          <w:b w:val="0"/>
          <w:sz w:val="20"/>
          <w:szCs w:val="20"/>
        </w:rPr>
      </w:pPr>
    </w:p>
    <w:p w:rsidR="00F44B82" w:rsidRDefault="00F44B82" w:rsidP="00F44B82">
      <w:pPr>
        <w:tabs>
          <w:tab w:val="left" w:pos="2849"/>
        </w:tabs>
      </w:pPr>
      <w:r>
        <w:tab/>
      </w: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Pr="00716F20" w:rsidRDefault="00F44B82" w:rsidP="00F44B82">
      <w:pPr>
        <w:jc w:val="both"/>
        <w:rPr>
          <w:b w:val="0"/>
          <w:sz w:val="20"/>
          <w:szCs w:val="20"/>
        </w:rPr>
      </w:pPr>
    </w:p>
    <w:sectPr w:rsidR="00F44B82" w:rsidRPr="00716F20" w:rsidSect="00E52124">
      <w:footerReference w:type="even" r:id="rId9"/>
      <w:footerReference w:type="default" r:id="rId10"/>
      <w:type w:val="continuous"/>
      <w:pgSz w:w="11909" w:h="16834" w:code="9"/>
      <w:pgMar w:top="993" w:right="626" w:bottom="1079" w:left="1276" w:header="720" w:footer="71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182" w:rsidRDefault="00805182">
      <w:r>
        <w:separator/>
      </w:r>
    </w:p>
  </w:endnote>
  <w:endnote w:type="continuationSeparator" w:id="1">
    <w:p w:rsidR="00805182" w:rsidRDefault="0080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07" w:rsidRDefault="006B7982" w:rsidP="00FC7C99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F0E0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F0E07" w:rsidRDefault="009F0E07" w:rsidP="00DF48A3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07" w:rsidRDefault="006B7982" w:rsidP="00FC7C99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9F0E07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E4BFA">
      <w:rPr>
        <w:rStyle w:val="af9"/>
        <w:noProof/>
      </w:rPr>
      <w:t>5</w:t>
    </w:r>
    <w:r>
      <w:rPr>
        <w:rStyle w:val="af9"/>
      </w:rPr>
      <w:fldChar w:fldCharType="end"/>
    </w:r>
  </w:p>
  <w:p w:rsidR="009F0E07" w:rsidRDefault="009F0E07" w:rsidP="00DF48A3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182" w:rsidRDefault="00805182">
      <w:r>
        <w:separator/>
      </w:r>
    </w:p>
  </w:footnote>
  <w:footnote w:type="continuationSeparator" w:id="1">
    <w:p w:rsidR="00805182" w:rsidRDefault="00805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F5DDF"/>
    <w:multiLevelType w:val="multilevel"/>
    <w:tmpl w:val="08365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55C0F6E"/>
    <w:multiLevelType w:val="multilevel"/>
    <w:tmpl w:val="4BCC60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6">
    <w:nsid w:val="259D2ABC"/>
    <w:multiLevelType w:val="multilevel"/>
    <w:tmpl w:val="310E560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3E51DAA"/>
    <w:multiLevelType w:val="hybridMultilevel"/>
    <w:tmpl w:val="77382778"/>
    <w:lvl w:ilvl="0" w:tplc="DD6AA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5272D"/>
    <w:multiLevelType w:val="hybridMultilevel"/>
    <w:tmpl w:val="EFA4ED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2B302C1"/>
    <w:multiLevelType w:val="hybridMultilevel"/>
    <w:tmpl w:val="FA2C04F0"/>
    <w:lvl w:ilvl="0" w:tplc="E3FE4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6BF287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color w:val="auto"/>
        <w:sz w:val="32"/>
        <w:szCs w:val="32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  <w:b/>
        <w:sz w:val="24"/>
        <w:szCs w:val="24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72404"/>
    <w:multiLevelType w:val="multilevel"/>
    <w:tmpl w:val="C732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0" w:hanging="1800"/>
      </w:pPr>
      <w:rPr>
        <w:rFonts w:hint="default"/>
      </w:rPr>
    </w:lvl>
  </w:abstractNum>
  <w:abstractNum w:abstractNumId="19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2"/>
    </w:lvlOverride>
  </w:num>
  <w:num w:numId="5">
    <w:abstractNumId w:val="4"/>
  </w:num>
  <w:num w:numId="6">
    <w:abstractNumId w:val="6"/>
  </w:num>
  <w:num w:numId="7">
    <w:abstractNumId w:val="18"/>
  </w:num>
  <w:num w:numId="8">
    <w:abstractNumId w:val="8"/>
  </w:num>
  <w:num w:numId="9">
    <w:abstractNumId w:val="5"/>
  </w:num>
  <w:num w:numId="10">
    <w:abstractNumId w:val="21"/>
  </w:num>
  <w:num w:numId="11">
    <w:abstractNumId w:val="23"/>
  </w:num>
  <w:num w:numId="12">
    <w:abstractNumId w:val="25"/>
  </w:num>
  <w:num w:numId="13">
    <w:abstractNumId w:val="13"/>
  </w:num>
  <w:num w:numId="14">
    <w:abstractNumId w:val="7"/>
  </w:num>
  <w:num w:numId="15">
    <w:abstractNumId w:val="11"/>
  </w:num>
  <w:num w:numId="16">
    <w:abstractNumId w:val="24"/>
  </w:num>
  <w:num w:numId="17">
    <w:abstractNumId w:val="16"/>
  </w:num>
  <w:num w:numId="18">
    <w:abstractNumId w:val="22"/>
  </w:num>
  <w:num w:numId="19">
    <w:abstractNumId w:val="2"/>
  </w:num>
  <w:num w:numId="20">
    <w:abstractNumId w:val="12"/>
  </w:num>
  <w:num w:numId="21">
    <w:abstractNumId w:val="9"/>
  </w:num>
  <w:num w:numId="22">
    <w:abstractNumId w:val="17"/>
  </w:num>
  <w:num w:numId="23">
    <w:abstractNumId w:val="20"/>
  </w:num>
  <w:num w:numId="24">
    <w:abstractNumId w:val="3"/>
  </w:num>
  <w:num w:numId="25">
    <w:abstractNumId w:val="19"/>
  </w:num>
  <w:num w:numId="26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6648"/>
    <w:rsid w:val="0001518E"/>
    <w:rsid w:val="00016264"/>
    <w:rsid w:val="00030811"/>
    <w:rsid w:val="000420A4"/>
    <w:rsid w:val="00042B24"/>
    <w:rsid w:val="00044DC6"/>
    <w:rsid w:val="000536EA"/>
    <w:rsid w:val="00054C57"/>
    <w:rsid w:val="000622A9"/>
    <w:rsid w:val="000638B5"/>
    <w:rsid w:val="00067AAC"/>
    <w:rsid w:val="00070C88"/>
    <w:rsid w:val="00072832"/>
    <w:rsid w:val="000755DA"/>
    <w:rsid w:val="00081C05"/>
    <w:rsid w:val="00083555"/>
    <w:rsid w:val="00084010"/>
    <w:rsid w:val="00084F2C"/>
    <w:rsid w:val="00085EE7"/>
    <w:rsid w:val="00086578"/>
    <w:rsid w:val="000878B0"/>
    <w:rsid w:val="00090C3B"/>
    <w:rsid w:val="000929DA"/>
    <w:rsid w:val="00097E76"/>
    <w:rsid w:val="000A0794"/>
    <w:rsid w:val="000A198B"/>
    <w:rsid w:val="000B290A"/>
    <w:rsid w:val="000B2DAA"/>
    <w:rsid w:val="000B712D"/>
    <w:rsid w:val="000C02C5"/>
    <w:rsid w:val="000C1FD3"/>
    <w:rsid w:val="000C35A8"/>
    <w:rsid w:val="000C42C6"/>
    <w:rsid w:val="000C463B"/>
    <w:rsid w:val="000C55E6"/>
    <w:rsid w:val="000C642D"/>
    <w:rsid w:val="000F010A"/>
    <w:rsid w:val="000F0436"/>
    <w:rsid w:val="000F0E56"/>
    <w:rsid w:val="000F62CB"/>
    <w:rsid w:val="000F64A6"/>
    <w:rsid w:val="000F6ADF"/>
    <w:rsid w:val="001103FE"/>
    <w:rsid w:val="0011167D"/>
    <w:rsid w:val="00111F70"/>
    <w:rsid w:val="00114B5E"/>
    <w:rsid w:val="00114EFC"/>
    <w:rsid w:val="00116480"/>
    <w:rsid w:val="001227A9"/>
    <w:rsid w:val="001246A5"/>
    <w:rsid w:val="00127337"/>
    <w:rsid w:val="00131199"/>
    <w:rsid w:val="00132CCF"/>
    <w:rsid w:val="00134207"/>
    <w:rsid w:val="00135DC2"/>
    <w:rsid w:val="00141CD9"/>
    <w:rsid w:val="0014226B"/>
    <w:rsid w:val="0014583C"/>
    <w:rsid w:val="00146885"/>
    <w:rsid w:val="0015008A"/>
    <w:rsid w:val="001512E5"/>
    <w:rsid w:val="0015263D"/>
    <w:rsid w:val="001561AE"/>
    <w:rsid w:val="00156ABE"/>
    <w:rsid w:val="00162AD1"/>
    <w:rsid w:val="00163D42"/>
    <w:rsid w:val="00163D80"/>
    <w:rsid w:val="001665ED"/>
    <w:rsid w:val="001734F8"/>
    <w:rsid w:val="0017504C"/>
    <w:rsid w:val="00181819"/>
    <w:rsid w:val="00184E61"/>
    <w:rsid w:val="00185B1C"/>
    <w:rsid w:val="00191991"/>
    <w:rsid w:val="001920B4"/>
    <w:rsid w:val="00194144"/>
    <w:rsid w:val="001A215B"/>
    <w:rsid w:val="001A4516"/>
    <w:rsid w:val="001A55EC"/>
    <w:rsid w:val="001A6C11"/>
    <w:rsid w:val="001B112E"/>
    <w:rsid w:val="001B1E2F"/>
    <w:rsid w:val="001B2301"/>
    <w:rsid w:val="001B43BC"/>
    <w:rsid w:val="001C1889"/>
    <w:rsid w:val="001C6863"/>
    <w:rsid w:val="001C795F"/>
    <w:rsid w:val="001D2997"/>
    <w:rsid w:val="001D51FF"/>
    <w:rsid w:val="001E025B"/>
    <w:rsid w:val="001E1381"/>
    <w:rsid w:val="001E372D"/>
    <w:rsid w:val="001E3A2F"/>
    <w:rsid w:val="001E40F1"/>
    <w:rsid w:val="001E4E3C"/>
    <w:rsid w:val="001E5316"/>
    <w:rsid w:val="001E62AB"/>
    <w:rsid w:val="001F136A"/>
    <w:rsid w:val="001F1CD2"/>
    <w:rsid w:val="001F4A61"/>
    <w:rsid w:val="0020248F"/>
    <w:rsid w:val="00206372"/>
    <w:rsid w:val="00212DE2"/>
    <w:rsid w:val="00213A06"/>
    <w:rsid w:val="002146E1"/>
    <w:rsid w:val="00215C5C"/>
    <w:rsid w:val="00220500"/>
    <w:rsid w:val="0022113F"/>
    <w:rsid w:val="00221B55"/>
    <w:rsid w:val="00223C59"/>
    <w:rsid w:val="00224124"/>
    <w:rsid w:val="00226FED"/>
    <w:rsid w:val="00233747"/>
    <w:rsid w:val="00240B6A"/>
    <w:rsid w:val="0024409F"/>
    <w:rsid w:val="002443FF"/>
    <w:rsid w:val="00247665"/>
    <w:rsid w:val="002502CE"/>
    <w:rsid w:val="002523C7"/>
    <w:rsid w:val="00255DBB"/>
    <w:rsid w:val="002574E0"/>
    <w:rsid w:val="0026115F"/>
    <w:rsid w:val="002630C2"/>
    <w:rsid w:val="00263D3C"/>
    <w:rsid w:val="00264C76"/>
    <w:rsid w:val="0027491B"/>
    <w:rsid w:val="00281E8D"/>
    <w:rsid w:val="00282DEA"/>
    <w:rsid w:val="00284110"/>
    <w:rsid w:val="002852B5"/>
    <w:rsid w:val="002869D0"/>
    <w:rsid w:val="002933B3"/>
    <w:rsid w:val="002941D3"/>
    <w:rsid w:val="00295949"/>
    <w:rsid w:val="00295F5A"/>
    <w:rsid w:val="002A2E2F"/>
    <w:rsid w:val="002A3DEA"/>
    <w:rsid w:val="002A564A"/>
    <w:rsid w:val="002A57D2"/>
    <w:rsid w:val="002A663F"/>
    <w:rsid w:val="002B0774"/>
    <w:rsid w:val="002B17EC"/>
    <w:rsid w:val="002B3C4B"/>
    <w:rsid w:val="002C1CC9"/>
    <w:rsid w:val="002C2557"/>
    <w:rsid w:val="002C62BC"/>
    <w:rsid w:val="002C76A0"/>
    <w:rsid w:val="002D0BFF"/>
    <w:rsid w:val="002D2756"/>
    <w:rsid w:val="002D5BB3"/>
    <w:rsid w:val="002D6CF9"/>
    <w:rsid w:val="002D7368"/>
    <w:rsid w:val="002E32FE"/>
    <w:rsid w:val="002E4009"/>
    <w:rsid w:val="002E7BAC"/>
    <w:rsid w:val="002F0F8D"/>
    <w:rsid w:val="002F2630"/>
    <w:rsid w:val="002F301B"/>
    <w:rsid w:val="002F4585"/>
    <w:rsid w:val="002F470C"/>
    <w:rsid w:val="002F59CD"/>
    <w:rsid w:val="0030357B"/>
    <w:rsid w:val="0030543C"/>
    <w:rsid w:val="003055EF"/>
    <w:rsid w:val="003071F7"/>
    <w:rsid w:val="00316596"/>
    <w:rsid w:val="00316D1F"/>
    <w:rsid w:val="00316F5D"/>
    <w:rsid w:val="00321D8A"/>
    <w:rsid w:val="00322371"/>
    <w:rsid w:val="0032320E"/>
    <w:rsid w:val="0032351A"/>
    <w:rsid w:val="003307B1"/>
    <w:rsid w:val="0033245A"/>
    <w:rsid w:val="00332972"/>
    <w:rsid w:val="00332A23"/>
    <w:rsid w:val="00335AFF"/>
    <w:rsid w:val="00336C15"/>
    <w:rsid w:val="00345E96"/>
    <w:rsid w:val="00346896"/>
    <w:rsid w:val="00351B4B"/>
    <w:rsid w:val="00355807"/>
    <w:rsid w:val="00364023"/>
    <w:rsid w:val="00385EC3"/>
    <w:rsid w:val="003868ED"/>
    <w:rsid w:val="0039767E"/>
    <w:rsid w:val="003A02AA"/>
    <w:rsid w:val="003A08CF"/>
    <w:rsid w:val="003A11BB"/>
    <w:rsid w:val="003A1A02"/>
    <w:rsid w:val="003A506B"/>
    <w:rsid w:val="003A5CD3"/>
    <w:rsid w:val="003B10E8"/>
    <w:rsid w:val="003B203C"/>
    <w:rsid w:val="003C23A8"/>
    <w:rsid w:val="003C2DEF"/>
    <w:rsid w:val="003C4F50"/>
    <w:rsid w:val="003C602D"/>
    <w:rsid w:val="003C61C6"/>
    <w:rsid w:val="003D172B"/>
    <w:rsid w:val="003D2150"/>
    <w:rsid w:val="003D26F9"/>
    <w:rsid w:val="003D6DF0"/>
    <w:rsid w:val="003D7F56"/>
    <w:rsid w:val="003E0DD9"/>
    <w:rsid w:val="003E2272"/>
    <w:rsid w:val="003E69D0"/>
    <w:rsid w:val="003F530E"/>
    <w:rsid w:val="003F6384"/>
    <w:rsid w:val="003F6F62"/>
    <w:rsid w:val="0040441E"/>
    <w:rsid w:val="004070B1"/>
    <w:rsid w:val="004114F4"/>
    <w:rsid w:val="00413470"/>
    <w:rsid w:val="00413A28"/>
    <w:rsid w:val="0042035C"/>
    <w:rsid w:val="00420D03"/>
    <w:rsid w:val="004229E5"/>
    <w:rsid w:val="004246CB"/>
    <w:rsid w:val="00424B00"/>
    <w:rsid w:val="004251E7"/>
    <w:rsid w:val="00426BD5"/>
    <w:rsid w:val="00430C55"/>
    <w:rsid w:val="00432DCB"/>
    <w:rsid w:val="00435520"/>
    <w:rsid w:val="004426EC"/>
    <w:rsid w:val="0044520A"/>
    <w:rsid w:val="00446E9E"/>
    <w:rsid w:val="00450040"/>
    <w:rsid w:val="004520EC"/>
    <w:rsid w:val="004532FA"/>
    <w:rsid w:val="0046149C"/>
    <w:rsid w:val="0046228A"/>
    <w:rsid w:val="004632A4"/>
    <w:rsid w:val="004662F6"/>
    <w:rsid w:val="00470685"/>
    <w:rsid w:val="00471728"/>
    <w:rsid w:val="00471DCD"/>
    <w:rsid w:val="004733E5"/>
    <w:rsid w:val="00474BB9"/>
    <w:rsid w:val="00477B84"/>
    <w:rsid w:val="00484065"/>
    <w:rsid w:val="00485CF5"/>
    <w:rsid w:val="00491267"/>
    <w:rsid w:val="00492C26"/>
    <w:rsid w:val="0049415C"/>
    <w:rsid w:val="004A3C8A"/>
    <w:rsid w:val="004A3F79"/>
    <w:rsid w:val="004A4DAC"/>
    <w:rsid w:val="004A5377"/>
    <w:rsid w:val="004A6C1B"/>
    <w:rsid w:val="004A7D0D"/>
    <w:rsid w:val="004B2852"/>
    <w:rsid w:val="004B7A2D"/>
    <w:rsid w:val="004B7BC7"/>
    <w:rsid w:val="004C472B"/>
    <w:rsid w:val="004C6F44"/>
    <w:rsid w:val="004D7164"/>
    <w:rsid w:val="004D76C3"/>
    <w:rsid w:val="004E3D52"/>
    <w:rsid w:val="004E4A3B"/>
    <w:rsid w:val="004E6FC5"/>
    <w:rsid w:val="004E7DED"/>
    <w:rsid w:val="004F0820"/>
    <w:rsid w:val="004F30AB"/>
    <w:rsid w:val="004F3D61"/>
    <w:rsid w:val="004F467C"/>
    <w:rsid w:val="004F51B1"/>
    <w:rsid w:val="0050332A"/>
    <w:rsid w:val="005040EE"/>
    <w:rsid w:val="00504C57"/>
    <w:rsid w:val="00511543"/>
    <w:rsid w:val="00512968"/>
    <w:rsid w:val="005164E3"/>
    <w:rsid w:val="005216F7"/>
    <w:rsid w:val="00523475"/>
    <w:rsid w:val="005234BF"/>
    <w:rsid w:val="00524340"/>
    <w:rsid w:val="00524EB3"/>
    <w:rsid w:val="00534B57"/>
    <w:rsid w:val="00535DE5"/>
    <w:rsid w:val="00536865"/>
    <w:rsid w:val="00536FE6"/>
    <w:rsid w:val="005370E2"/>
    <w:rsid w:val="00540FDA"/>
    <w:rsid w:val="00541F22"/>
    <w:rsid w:val="00550E9B"/>
    <w:rsid w:val="0055110A"/>
    <w:rsid w:val="00555F10"/>
    <w:rsid w:val="00557025"/>
    <w:rsid w:val="00561444"/>
    <w:rsid w:val="00561CC2"/>
    <w:rsid w:val="005621ED"/>
    <w:rsid w:val="005649E5"/>
    <w:rsid w:val="00565139"/>
    <w:rsid w:val="00565A36"/>
    <w:rsid w:val="005662CA"/>
    <w:rsid w:val="00573221"/>
    <w:rsid w:val="005742E9"/>
    <w:rsid w:val="005779EF"/>
    <w:rsid w:val="00580763"/>
    <w:rsid w:val="00581E80"/>
    <w:rsid w:val="005920F1"/>
    <w:rsid w:val="005931F0"/>
    <w:rsid w:val="0059781D"/>
    <w:rsid w:val="005A20E6"/>
    <w:rsid w:val="005A2CFF"/>
    <w:rsid w:val="005A6B14"/>
    <w:rsid w:val="005B1E0F"/>
    <w:rsid w:val="005B2548"/>
    <w:rsid w:val="005B4527"/>
    <w:rsid w:val="005B5A7E"/>
    <w:rsid w:val="005C0042"/>
    <w:rsid w:val="005C0181"/>
    <w:rsid w:val="005D24C9"/>
    <w:rsid w:val="005D39B4"/>
    <w:rsid w:val="005D3A57"/>
    <w:rsid w:val="005D4828"/>
    <w:rsid w:val="005E4807"/>
    <w:rsid w:val="005E6224"/>
    <w:rsid w:val="005E6E92"/>
    <w:rsid w:val="005E7C56"/>
    <w:rsid w:val="005F137A"/>
    <w:rsid w:val="005F3DFF"/>
    <w:rsid w:val="005F573F"/>
    <w:rsid w:val="005F620B"/>
    <w:rsid w:val="005F70E4"/>
    <w:rsid w:val="00601DA5"/>
    <w:rsid w:val="00604723"/>
    <w:rsid w:val="0060681A"/>
    <w:rsid w:val="00610368"/>
    <w:rsid w:val="00610ED5"/>
    <w:rsid w:val="00612068"/>
    <w:rsid w:val="00612BF8"/>
    <w:rsid w:val="00616366"/>
    <w:rsid w:val="006165D1"/>
    <w:rsid w:val="0061682C"/>
    <w:rsid w:val="0061698D"/>
    <w:rsid w:val="006223EE"/>
    <w:rsid w:val="006303CD"/>
    <w:rsid w:val="00635596"/>
    <w:rsid w:val="00635F21"/>
    <w:rsid w:val="006420CE"/>
    <w:rsid w:val="006450D6"/>
    <w:rsid w:val="00646CBA"/>
    <w:rsid w:val="00654D31"/>
    <w:rsid w:val="00654F12"/>
    <w:rsid w:val="00655C32"/>
    <w:rsid w:val="00657068"/>
    <w:rsid w:val="00663E0D"/>
    <w:rsid w:val="006640BC"/>
    <w:rsid w:val="00665DDD"/>
    <w:rsid w:val="00670AC1"/>
    <w:rsid w:val="006721DA"/>
    <w:rsid w:val="00677AA8"/>
    <w:rsid w:val="00680D88"/>
    <w:rsid w:val="006912C6"/>
    <w:rsid w:val="00693843"/>
    <w:rsid w:val="00693F6F"/>
    <w:rsid w:val="006A3512"/>
    <w:rsid w:val="006A6F6A"/>
    <w:rsid w:val="006A7363"/>
    <w:rsid w:val="006B00B9"/>
    <w:rsid w:val="006B3577"/>
    <w:rsid w:val="006B7527"/>
    <w:rsid w:val="006B7982"/>
    <w:rsid w:val="006C3D78"/>
    <w:rsid w:val="006C5727"/>
    <w:rsid w:val="006D15C3"/>
    <w:rsid w:val="006D37F5"/>
    <w:rsid w:val="006E248E"/>
    <w:rsid w:val="006E263D"/>
    <w:rsid w:val="006E61A6"/>
    <w:rsid w:val="006F2A55"/>
    <w:rsid w:val="006F5AE4"/>
    <w:rsid w:val="006F5BBE"/>
    <w:rsid w:val="006F70E0"/>
    <w:rsid w:val="007012BF"/>
    <w:rsid w:val="007027A3"/>
    <w:rsid w:val="00705136"/>
    <w:rsid w:val="007055DC"/>
    <w:rsid w:val="00706634"/>
    <w:rsid w:val="007164F3"/>
    <w:rsid w:val="00716F20"/>
    <w:rsid w:val="00716F67"/>
    <w:rsid w:val="00717354"/>
    <w:rsid w:val="0072386D"/>
    <w:rsid w:val="00723A16"/>
    <w:rsid w:val="00732A6B"/>
    <w:rsid w:val="0073566E"/>
    <w:rsid w:val="00735E49"/>
    <w:rsid w:val="00736722"/>
    <w:rsid w:val="007432BF"/>
    <w:rsid w:val="00745D29"/>
    <w:rsid w:val="00745D6B"/>
    <w:rsid w:val="00752F18"/>
    <w:rsid w:val="00755EDE"/>
    <w:rsid w:val="0075672E"/>
    <w:rsid w:val="00756918"/>
    <w:rsid w:val="007609AD"/>
    <w:rsid w:val="00763700"/>
    <w:rsid w:val="00765505"/>
    <w:rsid w:val="00772473"/>
    <w:rsid w:val="007776F1"/>
    <w:rsid w:val="00784923"/>
    <w:rsid w:val="00792252"/>
    <w:rsid w:val="00792552"/>
    <w:rsid w:val="0079463B"/>
    <w:rsid w:val="00797F6C"/>
    <w:rsid w:val="007A1BBB"/>
    <w:rsid w:val="007A1E6F"/>
    <w:rsid w:val="007A61FA"/>
    <w:rsid w:val="007B03B7"/>
    <w:rsid w:val="007B225D"/>
    <w:rsid w:val="007B2657"/>
    <w:rsid w:val="007B2949"/>
    <w:rsid w:val="007C52B9"/>
    <w:rsid w:val="007C67B8"/>
    <w:rsid w:val="007D0899"/>
    <w:rsid w:val="007D2F23"/>
    <w:rsid w:val="007D6143"/>
    <w:rsid w:val="007D616F"/>
    <w:rsid w:val="007D70A9"/>
    <w:rsid w:val="007D74E1"/>
    <w:rsid w:val="007E3D33"/>
    <w:rsid w:val="007E665E"/>
    <w:rsid w:val="007F2CAF"/>
    <w:rsid w:val="007F348D"/>
    <w:rsid w:val="007F3DEE"/>
    <w:rsid w:val="007F64BB"/>
    <w:rsid w:val="007F6720"/>
    <w:rsid w:val="007F7345"/>
    <w:rsid w:val="00803E8F"/>
    <w:rsid w:val="00805182"/>
    <w:rsid w:val="008101E6"/>
    <w:rsid w:val="0081084E"/>
    <w:rsid w:val="00811A54"/>
    <w:rsid w:val="00811D84"/>
    <w:rsid w:val="00814B08"/>
    <w:rsid w:val="00815510"/>
    <w:rsid w:val="00817B97"/>
    <w:rsid w:val="008225B7"/>
    <w:rsid w:val="00825E67"/>
    <w:rsid w:val="00826CBA"/>
    <w:rsid w:val="00833FD6"/>
    <w:rsid w:val="00835820"/>
    <w:rsid w:val="00840A11"/>
    <w:rsid w:val="0084155E"/>
    <w:rsid w:val="00841F92"/>
    <w:rsid w:val="00844F3A"/>
    <w:rsid w:val="00857970"/>
    <w:rsid w:val="00857CFD"/>
    <w:rsid w:val="008627CE"/>
    <w:rsid w:val="00863F0D"/>
    <w:rsid w:val="00865DE5"/>
    <w:rsid w:val="00872FDE"/>
    <w:rsid w:val="00873478"/>
    <w:rsid w:val="0087427F"/>
    <w:rsid w:val="0087669C"/>
    <w:rsid w:val="00876ACE"/>
    <w:rsid w:val="00876C41"/>
    <w:rsid w:val="00881A82"/>
    <w:rsid w:val="0088242E"/>
    <w:rsid w:val="00883EFA"/>
    <w:rsid w:val="0088577A"/>
    <w:rsid w:val="008871DE"/>
    <w:rsid w:val="008954AE"/>
    <w:rsid w:val="008A4DCD"/>
    <w:rsid w:val="008A5F8B"/>
    <w:rsid w:val="008A750E"/>
    <w:rsid w:val="008B28F1"/>
    <w:rsid w:val="008B3941"/>
    <w:rsid w:val="008C018B"/>
    <w:rsid w:val="008C0E3F"/>
    <w:rsid w:val="008D0336"/>
    <w:rsid w:val="008D1F4C"/>
    <w:rsid w:val="008D3D1D"/>
    <w:rsid w:val="008D4BC2"/>
    <w:rsid w:val="008D4E78"/>
    <w:rsid w:val="008D6634"/>
    <w:rsid w:val="008E216C"/>
    <w:rsid w:val="008E23D8"/>
    <w:rsid w:val="008E61CF"/>
    <w:rsid w:val="008E61E7"/>
    <w:rsid w:val="008E6754"/>
    <w:rsid w:val="00900637"/>
    <w:rsid w:val="009020C0"/>
    <w:rsid w:val="00904850"/>
    <w:rsid w:val="00906BA0"/>
    <w:rsid w:val="00910A04"/>
    <w:rsid w:val="009118E1"/>
    <w:rsid w:val="00914EC2"/>
    <w:rsid w:val="0091557A"/>
    <w:rsid w:val="00916CDE"/>
    <w:rsid w:val="009207E0"/>
    <w:rsid w:val="009217B6"/>
    <w:rsid w:val="00921DB3"/>
    <w:rsid w:val="00922E2A"/>
    <w:rsid w:val="00923FE7"/>
    <w:rsid w:val="009267EE"/>
    <w:rsid w:val="00930E8A"/>
    <w:rsid w:val="0093177D"/>
    <w:rsid w:val="009337E1"/>
    <w:rsid w:val="00936D83"/>
    <w:rsid w:val="00942BDC"/>
    <w:rsid w:val="00945A1B"/>
    <w:rsid w:val="0096463E"/>
    <w:rsid w:val="0096522A"/>
    <w:rsid w:val="00966320"/>
    <w:rsid w:val="00971ACF"/>
    <w:rsid w:val="00972EC4"/>
    <w:rsid w:val="0097328D"/>
    <w:rsid w:val="009745EE"/>
    <w:rsid w:val="00976A7F"/>
    <w:rsid w:val="009831DC"/>
    <w:rsid w:val="00984938"/>
    <w:rsid w:val="009850FA"/>
    <w:rsid w:val="009859D3"/>
    <w:rsid w:val="00986D02"/>
    <w:rsid w:val="00993B37"/>
    <w:rsid w:val="00997E49"/>
    <w:rsid w:val="009A52CF"/>
    <w:rsid w:val="009B2815"/>
    <w:rsid w:val="009B6343"/>
    <w:rsid w:val="009C0B21"/>
    <w:rsid w:val="009C189B"/>
    <w:rsid w:val="009C3B64"/>
    <w:rsid w:val="009C5283"/>
    <w:rsid w:val="009C540E"/>
    <w:rsid w:val="009D1C0A"/>
    <w:rsid w:val="009D281F"/>
    <w:rsid w:val="009D4319"/>
    <w:rsid w:val="009D46FE"/>
    <w:rsid w:val="009E00ED"/>
    <w:rsid w:val="009E46CB"/>
    <w:rsid w:val="009E6905"/>
    <w:rsid w:val="009F0E07"/>
    <w:rsid w:val="009F7D4A"/>
    <w:rsid w:val="00A0170F"/>
    <w:rsid w:val="00A01B47"/>
    <w:rsid w:val="00A043E8"/>
    <w:rsid w:val="00A0604B"/>
    <w:rsid w:val="00A06E6E"/>
    <w:rsid w:val="00A073E1"/>
    <w:rsid w:val="00A16819"/>
    <w:rsid w:val="00A224F9"/>
    <w:rsid w:val="00A33E71"/>
    <w:rsid w:val="00A34C13"/>
    <w:rsid w:val="00A3503D"/>
    <w:rsid w:val="00A361BA"/>
    <w:rsid w:val="00A402FF"/>
    <w:rsid w:val="00A431F2"/>
    <w:rsid w:val="00A45FB2"/>
    <w:rsid w:val="00A509D2"/>
    <w:rsid w:val="00A51887"/>
    <w:rsid w:val="00A53F96"/>
    <w:rsid w:val="00A5449F"/>
    <w:rsid w:val="00A551F0"/>
    <w:rsid w:val="00A55420"/>
    <w:rsid w:val="00A62A53"/>
    <w:rsid w:val="00A63B98"/>
    <w:rsid w:val="00A65ABD"/>
    <w:rsid w:val="00A66F62"/>
    <w:rsid w:val="00A77F73"/>
    <w:rsid w:val="00A80A1D"/>
    <w:rsid w:val="00A8122A"/>
    <w:rsid w:val="00A817B6"/>
    <w:rsid w:val="00A8375F"/>
    <w:rsid w:val="00A83C17"/>
    <w:rsid w:val="00A8478A"/>
    <w:rsid w:val="00A91D17"/>
    <w:rsid w:val="00A92CCC"/>
    <w:rsid w:val="00A95C26"/>
    <w:rsid w:val="00A96A32"/>
    <w:rsid w:val="00AA50B2"/>
    <w:rsid w:val="00AA6357"/>
    <w:rsid w:val="00AA6EA8"/>
    <w:rsid w:val="00AA7446"/>
    <w:rsid w:val="00AA779A"/>
    <w:rsid w:val="00AB3812"/>
    <w:rsid w:val="00AB38E3"/>
    <w:rsid w:val="00AC123B"/>
    <w:rsid w:val="00AC30B6"/>
    <w:rsid w:val="00AC5E15"/>
    <w:rsid w:val="00AC7339"/>
    <w:rsid w:val="00AD1F64"/>
    <w:rsid w:val="00AD2705"/>
    <w:rsid w:val="00AD3E82"/>
    <w:rsid w:val="00AE1B94"/>
    <w:rsid w:val="00AE67C7"/>
    <w:rsid w:val="00AF0041"/>
    <w:rsid w:val="00AF0759"/>
    <w:rsid w:val="00AF443D"/>
    <w:rsid w:val="00AF4985"/>
    <w:rsid w:val="00AF50A0"/>
    <w:rsid w:val="00AF623F"/>
    <w:rsid w:val="00B02FEC"/>
    <w:rsid w:val="00B03A63"/>
    <w:rsid w:val="00B06A29"/>
    <w:rsid w:val="00B06CEE"/>
    <w:rsid w:val="00B1308E"/>
    <w:rsid w:val="00B15361"/>
    <w:rsid w:val="00B1706C"/>
    <w:rsid w:val="00B20F88"/>
    <w:rsid w:val="00B22626"/>
    <w:rsid w:val="00B24722"/>
    <w:rsid w:val="00B3128B"/>
    <w:rsid w:val="00B31535"/>
    <w:rsid w:val="00B333E0"/>
    <w:rsid w:val="00B36151"/>
    <w:rsid w:val="00B4186F"/>
    <w:rsid w:val="00B43CA5"/>
    <w:rsid w:val="00B4410D"/>
    <w:rsid w:val="00B457E5"/>
    <w:rsid w:val="00B45AE3"/>
    <w:rsid w:val="00B5125C"/>
    <w:rsid w:val="00B5789F"/>
    <w:rsid w:val="00B604FC"/>
    <w:rsid w:val="00B6711D"/>
    <w:rsid w:val="00B738E8"/>
    <w:rsid w:val="00B81C5B"/>
    <w:rsid w:val="00B83615"/>
    <w:rsid w:val="00B84BE3"/>
    <w:rsid w:val="00B86C2A"/>
    <w:rsid w:val="00B8706E"/>
    <w:rsid w:val="00B87098"/>
    <w:rsid w:val="00B958A2"/>
    <w:rsid w:val="00BA0877"/>
    <w:rsid w:val="00BA3855"/>
    <w:rsid w:val="00BB2822"/>
    <w:rsid w:val="00BB56C0"/>
    <w:rsid w:val="00BC1E7E"/>
    <w:rsid w:val="00BC2940"/>
    <w:rsid w:val="00BC35A5"/>
    <w:rsid w:val="00BC563D"/>
    <w:rsid w:val="00BC628F"/>
    <w:rsid w:val="00BC79FF"/>
    <w:rsid w:val="00BD120D"/>
    <w:rsid w:val="00BD7844"/>
    <w:rsid w:val="00BE0B41"/>
    <w:rsid w:val="00BE2A27"/>
    <w:rsid w:val="00BE42AE"/>
    <w:rsid w:val="00BE4503"/>
    <w:rsid w:val="00BF0812"/>
    <w:rsid w:val="00BF1BB8"/>
    <w:rsid w:val="00BF2568"/>
    <w:rsid w:val="00BF3024"/>
    <w:rsid w:val="00BF36B9"/>
    <w:rsid w:val="00C01B62"/>
    <w:rsid w:val="00C05F5F"/>
    <w:rsid w:val="00C13EE9"/>
    <w:rsid w:val="00C15BE0"/>
    <w:rsid w:val="00C20BE0"/>
    <w:rsid w:val="00C24593"/>
    <w:rsid w:val="00C30100"/>
    <w:rsid w:val="00C35DB4"/>
    <w:rsid w:val="00C4413F"/>
    <w:rsid w:val="00C45086"/>
    <w:rsid w:val="00C4599A"/>
    <w:rsid w:val="00C4758A"/>
    <w:rsid w:val="00C540AD"/>
    <w:rsid w:val="00C62256"/>
    <w:rsid w:val="00C62AA8"/>
    <w:rsid w:val="00C6592D"/>
    <w:rsid w:val="00C659E0"/>
    <w:rsid w:val="00C6759A"/>
    <w:rsid w:val="00C71FE8"/>
    <w:rsid w:val="00C723E8"/>
    <w:rsid w:val="00C76665"/>
    <w:rsid w:val="00C800EB"/>
    <w:rsid w:val="00C83290"/>
    <w:rsid w:val="00C870FE"/>
    <w:rsid w:val="00C9183C"/>
    <w:rsid w:val="00C91ADB"/>
    <w:rsid w:val="00C93BE3"/>
    <w:rsid w:val="00C96AD6"/>
    <w:rsid w:val="00C96D33"/>
    <w:rsid w:val="00C97974"/>
    <w:rsid w:val="00CA0DD5"/>
    <w:rsid w:val="00CA3566"/>
    <w:rsid w:val="00CA41AE"/>
    <w:rsid w:val="00CB5395"/>
    <w:rsid w:val="00CB53D7"/>
    <w:rsid w:val="00CB775D"/>
    <w:rsid w:val="00CB7942"/>
    <w:rsid w:val="00CC446E"/>
    <w:rsid w:val="00CC55D5"/>
    <w:rsid w:val="00CC5A70"/>
    <w:rsid w:val="00CC6F0B"/>
    <w:rsid w:val="00CD3D5D"/>
    <w:rsid w:val="00CD6147"/>
    <w:rsid w:val="00CD6D0B"/>
    <w:rsid w:val="00CE2588"/>
    <w:rsid w:val="00CF35AE"/>
    <w:rsid w:val="00CF7354"/>
    <w:rsid w:val="00CF7596"/>
    <w:rsid w:val="00D00139"/>
    <w:rsid w:val="00D1120C"/>
    <w:rsid w:val="00D1284E"/>
    <w:rsid w:val="00D12F9C"/>
    <w:rsid w:val="00D15091"/>
    <w:rsid w:val="00D15A05"/>
    <w:rsid w:val="00D165AE"/>
    <w:rsid w:val="00D20F87"/>
    <w:rsid w:val="00D227CE"/>
    <w:rsid w:val="00D2416F"/>
    <w:rsid w:val="00D2692B"/>
    <w:rsid w:val="00D305D0"/>
    <w:rsid w:val="00D31E48"/>
    <w:rsid w:val="00D32363"/>
    <w:rsid w:val="00D36D65"/>
    <w:rsid w:val="00D37368"/>
    <w:rsid w:val="00D43218"/>
    <w:rsid w:val="00D44BF4"/>
    <w:rsid w:val="00D47F85"/>
    <w:rsid w:val="00D51397"/>
    <w:rsid w:val="00D569CC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5B7"/>
    <w:rsid w:val="00D83924"/>
    <w:rsid w:val="00D971B7"/>
    <w:rsid w:val="00DB4879"/>
    <w:rsid w:val="00DB6835"/>
    <w:rsid w:val="00DB7005"/>
    <w:rsid w:val="00DB70CD"/>
    <w:rsid w:val="00DC5085"/>
    <w:rsid w:val="00DC6A83"/>
    <w:rsid w:val="00DD0151"/>
    <w:rsid w:val="00DD4834"/>
    <w:rsid w:val="00DE1CBF"/>
    <w:rsid w:val="00DE3B17"/>
    <w:rsid w:val="00DE4FA8"/>
    <w:rsid w:val="00DE5DAA"/>
    <w:rsid w:val="00DE6B70"/>
    <w:rsid w:val="00DF0220"/>
    <w:rsid w:val="00DF2CEB"/>
    <w:rsid w:val="00DF48A3"/>
    <w:rsid w:val="00DF5D76"/>
    <w:rsid w:val="00DF68E0"/>
    <w:rsid w:val="00DF6BAF"/>
    <w:rsid w:val="00E00307"/>
    <w:rsid w:val="00E035A3"/>
    <w:rsid w:val="00E043D8"/>
    <w:rsid w:val="00E06639"/>
    <w:rsid w:val="00E11AC0"/>
    <w:rsid w:val="00E15B08"/>
    <w:rsid w:val="00E16F62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186"/>
    <w:rsid w:val="00E403C5"/>
    <w:rsid w:val="00E42583"/>
    <w:rsid w:val="00E46DAD"/>
    <w:rsid w:val="00E4712B"/>
    <w:rsid w:val="00E50F65"/>
    <w:rsid w:val="00E52124"/>
    <w:rsid w:val="00E538CB"/>
    <w:rsid w:val="00E616DB"/>
    <w:rsid w:val="00E62EC4"/>
    <w:rsid w:val="00E6699D"/>
    <w:rsid w:val="00E71F72"/>
    <w:rsid w:val="00E72A18"/>
    <w:rsid w:val="00E766A1"/>
    <w:rsid w:val="00E7757E"/>
    <w:rsid w:val="00E775EA"/>
    <w:rsid w:val="00E814A2"/>
    <w:rsid w:val="00E87493"/>
    <w:rsid w:val="00E87D8B"/>
    <w:rsid w:val="00E90C49"/>
    <w:rsid w:val="00E93F5B"/>
    <w:rsid w:val="00E969C5"/>
    <w:rsid w:val="00EA0CF1"/>
    <w:rsid w:val="00EA58D9"/>
    <w:rsid w:val="00EA78A3"/>
    <w:rsid w:val="00EB1640"/>
    <w:rsid w:val="00EB2BCE"/>
    <w:rsid w:val="00EB6243"/>
    <w:rsid w:val="00EB6FBF"/>
    <w:rsid w:val="00EC0BCA"/>
    <w:rsid w:val="00EC334A"/>
    <w:rsid w:val="00EC3F6B"/>
    <w:rsid w:val="00EC4C9B"/>
    <w:rsid w:val="00EC5204"/>
    <w:rsid w:val="00EC6A0D"/>
    <w:rsid w:val="00ED25B1"/>
    <w:rsid w:val="00EE06B8"/>
    <w:rsid w:val="00EE1F7C"/>
    <w:rsid w:val="00EE4BFA"/>
    <w:rsid w:val="00EF0ED1"/>
    <w:rsid w:val="00EF1369"/>
    <w:rsid w:val="00EF1DE3"/>
    <w:rsid w:val="00EF2030"/>
    <w:rsid w:val="00EF2983"/>
    <w:rsid w:val="00EF2EB8"/>
    <w:rsid w:val="00F020C4"/>
    <w:rsid w:val="00F04A0D"/>
    <w:rsid w:val="00F05533"/>
    <w:rsid w:val="00F07B4B"/>
    <w:rsid w:val="00F128BE"/>
    <w:rsid w:val="00F12DB2"/>
    <w:rsid w:val="00F16271"/>
    <w:rsid w:val="00F16896"/>
    <w:rsid w:val="00F179AA"/>
    <w:rsid w:val="00F2443C"/>
    <w:rsid w:val="00F26BE4"/>
    <w:rsid w:val="00F277A5"/>
    <w:rsid w:val="00F3088E"/>
    <w:rsid w:val="00F3136A"/>
    <w:rsid w:val="00F35E9E"/>
    <w:rsid w:val="00F44035"/>
    <w:rsid w:val="00F44B82"/>
    <w:rsid w:val="00F45F0A"/>
    <w:rsid w:val="00F46A27"/>
    <w:rsid w:val="00F46A47"/>
    <w:rsid w:val="00F47340"/>
    <w:rsid w:val="00F47439"/>
    <w:rsid w:val="00F47981"/>
    <w:rsid w:val="00F5109E"/>
    <w:rsid w:val="00F53748"/>
    <w:rsid w:val="00F56FE8"/>
    <w:rsid w:val="00F57BC9"/>
    <w:rsid w:val="00F66E63"/>
    <w:rsid w:val="00F67AC5"/>
    <w:rsid w:val="00F67E13"/>
    <w:rsid w:val="00F7631D"/>
    <w:rsid w:val="00F86299"/>
    <w:rsid w:val="00F90F78"/>
    <w:rsid w:val="00F937DD"/>
    <w:rsid w:val="00F95E78"/>
    <w:rsid w:val="00FA0D62"/>
    <w:rsid w:val="00FA1AE9"/>
    <w:rsid w:val="00FA49B2"/>
    <w:rsid w:val="00FB1831"/>
    <w:rsid w:val="00FB6CD8"/>
    <w:rsid w:val="00FB7CEB"/>
    <w:rsid w:val="00FC30CF"/>
    <w:rsid w:val="00FC6952"/>
    <w:rsid w:val="00FC6FB9"/>
    <w:rsid w:val="00FC7C99"/>
    <w:rsid w:val="00FD389E"/>
    <w:rsid w:val="00FD495B"/>
    <w:rsid w:val="00FD6B2C"/>
    <w:rsid w:val="00FD6E4E"/>
    <w:rsid w:val="00FE035E"/>
    <w:rsid w:val="00FE14AC"/>
    <w:rsid w:val="00FE237C"/>
    <w:rsid w:val="00FE45EF"/>
    <w:rsid w:val="00FE5138"/>
    <w:rsid w:val="00FF191E"/>
    <w:rsid w:val="00FF2344"/>
    <w:rsid w:val="00FF240A"/>
    <w:rsid w:val="00FF2C91"/>
    <w:rsid w:val="00FF3D92"/>
    <w:rsid w:val="00FF4850"/>
    <w:rsid w:val="00FF578E"/>
    <w:rsid w:val="00FF5A3D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61E7"/>
    <w:rPr>
      <w:b/>
      <w:sz w:val="28"/>
      <w:szCs w:val="28"/>
    </w:rPr>
  </w:style>
  <w:style w:type="paragraph" w:styleId="1">
    <w:name w:val="heading 1"/>
    <w:basedOn w:val="a0"/>
    <w:next w:val="a0"/>
    <w:link w:val="10"/>
    <w:qFormat/>
    <w:rsid w:val="009859D3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"/>
    <w:basedOn w:val="a0"/>
    <w:next w:val="a0"/>
    <w:link w:val="21"/>
    <w:qFormat/>
    <w:rsid w:val="009859D3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b w:val="0"/>
      <w:sz w:val="32"/>
      <w:szCs w:val="20"/>
    </w:rPr>
  </w:style>
  <w:style w:type="paragraph" w:styleId="3">
    <w:name w:val="heading 3"/>
    <w:basedOn w:val="a0"/>
    <w:next w:val="a0"/>
    <w:link w:val="30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4B7A2D"/>
    <w:pPr>
      <w:keepNext/>
      <w:spacing w:before="240" w:after="60"/>
      <w:outlineLvl w:val="3"/>
    </w:pPr>
    <w:rPr>
      <w:bCs/>
    </w:rPr>
  </w:style>
  <w:style w:type="paragraph" w:styleId="5">
    <w:name w:val="heading 5"/>
    <w:basedOn w:val="a0"/>
    <w:next w:val="a0"/>
    <w:link w:val="50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0"/>
    <w:next w:val="a0"/>
    <w:link w:val="60"/>
    <w:qFormat/>
    <w:rsid w:val="004B7A2D"/>
    <w:pPr>
      <w:spacing w:before="240" w:after="60"/>
      <w:outlineLvl w:val="5"/>
    </w:pPr>
    <w:rPr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B7A2D"/>
    <w:pPr>
      <w:keepNext/>
      <w:jc w:val="center"/>
      <w:outlineLvl w:val="6"/>
    </w:pPr>
    <w:rPr>
      <w:bCs/>
      <w:sz w:val="24"/>
      <w:szCs w:val="20"/>
    </w:rPr>
  </w:style>
  <w:style w:type="paragraph" w:styleId="9">
    <w:name w:val="heading 9"/>
    <w:basedOn w:val="a0"/>
    <w:next w:val="a0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859D3"/>
    <w:pPr>
      <w:autoSpaceDE w:val="0"/>
      <w:autoSpaceDN w:val="0"/>
      <w:spacing w:before="60" w:line="360" w:lineRule="auto"/>
      <w:jc w:val="both"/>
    </w:pPr>
    <w:rPr>
      <w:b w:val="0"/>
      <w:szCs w:val="24"/>
    </w:rPr>
  </w:style>
  <w:style w:type="paragraph" w:customStyle="1" w:styleId="a">
    <w:name w:val="Пункт"/>
    <w:basedOn w:val="a0"/>
    <w:rsid w:val="009859D3"/>
    <w:pPr>
      <w:numPr>
        <w:ilvl w:val="2"/>
        <w:numId w:val="1"/>
      </w:numPr>
      <w:snapToGrid w:val="0"/>
      <w:spacing w:line="360" w:lineRule="auto"/>
      <w:jc w:val="both"/>
    </w:pPr>
  </w:style>
  <w:style w:type="paragraph" w:customStyle="1" w:styleId="-2">
    <w:name w:val="Пункт-2"/>
    <w:basedOn w:val="a"/>
    <w:rsid w:val="009859D3"/>
    <w:pPr>
      <w:keepNext/>
      <w:numPr>
        <w:ilvl w:val="4"/>
      </w:numPr>
      <w:outlineLvl w:val="2"/>
    </w:pPr>
    <w:rPr>
      <w:b w:val="0"/>
    </w:rPr>
  </w:style>
  <w:style w:type="paragraph" w:customStyle="1" w:styleId="a5">
    <w:name w:val="Приложение"/>
    <w:basedOn w:val="1"/>
    <w:rsid w:val="009859D3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character" w:customStyle="1" w:styleId="a6">
    <w:name w:val="Пункт Знак"/>
    <w:basedOn w:val="a1"/>
    <w:rsid w:val="009859D3"/>
    <w:rPr>
      <w:b/>
      <w:bCs w:val="0"/>
      <w:snapToGrid w:val="0"/>
      <w:sz w:val="28"/>
      <w:szCs w:val="28"/>
      <w:lang w:val="ru-RU" w:eastAsia="ru-RU" w:bidi="ar-SA"/>
    </w:rPr>
  </w:style>
  <w:style w:type="table" w:styleId="a7">
    <w:name w:val="Table Grid"/>
    <w:basedOn w:val="a2"/>
    <w:rsid w:val="0098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2"/>
    <w:rsid w:val="00A77F73"/>
    <w:pPr>
      <w:jc w:val="both"/>
    </w:pPr>
    <w:rPr>
      <w:b w:val="0"/>
      <w:sz w:val="24"/>
      <w:szCs w:val="24"/>
    </w:rPr>
  </w:style>
  <w:style w:type="paragraph" w:customStyle="1" w:styleId="a8">
    <w:name w:val="Знак"/>
    <w:basedOn w:val="a0"/>
    <w:rsid w:val="00792552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1">
    <w:name w:val="Знак1"/>
    <w:basedOn w:val="a0"/>
    <w:rsid w:val="000F64A6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a9">
    <w:name w:val="Таблица шапка"/>
    <w:basedOn w:val="a0"/>
    <w:rsid w:val="003071F7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character" w:styleId="aa">
    <w:name w:val="Hyperlink"/>
    <w:basedOn w:val="a1"/>
    <w:uiPriority w:val="99"/>
    <w:rsid w:val="0060681A"/>
    <w:rPr>
      <w:color w:val="0000FF"/>
      <w:u w:val="single"/>
    </w:rPr>
  </w:style>
  <w:style w:type="paragraph" w:customStyle="1" w:styleId="ab">
    <w:name w:val="Знак"/>
    <w:basedOn w:val="a0"/>
    <w:rsid w:val="002E32FE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styleId="ac">
    <w:name w:val="Balloon Text"/>
    <w:basedOn w:val="a0"/>
    <w:link w:val="ad"/>
    <w:semiHidden/>
    <w:rsid w:val="00E87493"/>
    <w:rPr>
      <w:rFonts w:ascii="Tahoma" w:hAnsi="Tahoma" w:cs="Tahoma"/>
      <w:sz w:val="16"/>
      <w:szCs w:val="16"/>
    </w:rPr>
  </w:style>
  <w:style w:type="paragraph" w:styleId="23">
    <w:name w:val="Body Text Indent 2"/>
    <w:basedOn w:val="a0"/>
    <w:link w:val="24"/>
    <w:rsid w:val="00DC5085"/>
    <w:pPr>
      <w:spacing w:after="120" w:line="480" w:lineRule="auto"/>
      <w:ind w:left="283"/>
    </w:pPr>
  </w:style>
  <w:style w:type="paragraph" w:styleId="ae">
    <w:name w:val="Block Text"/>
    <w:basedOn w:val="a0"/>
    <w:rsid w:val="004B7A2D"/>
    <w:pPr>
      <w:ind w:left="540" w:right="-1"/>
    </w:pPr>
    <w:rPr>
      <w:b w:val="0"/>
      <w:szCs w:val="24"/>
    </w:rPr>
  </w:style>
  <w:style w:type="paragraph" w:styleId="af">
    <w:name w:val="Body Text"/>
    <w:basedOn w:val="a0"/>
    <w:link w:val="af0"/>
    <w:rsid w:val="004B7A2D"/>
    <w:pPr>
      <w:spacing w:after="120"/>
    </w:pPr>
    <w:rPr>
      <w:b w:val="0"/>
      <w:sz w:val="24"/>
      <w:szCs w:val="24"/>
    </w:rPr>
  </w:style>
  <w:style w:type="paragraph" w:styleId="af1">
    <w:name w:val="Body Text Indent"/>
    <w:basedOn w:val="a0"/>
    <w:link w:val="af2"/>
    <w:rsid w:val="004B7A2D"/>
    <w:pPr>
      <w:spacing w:after="120"/>
      <w:ind w:left="283"/>
    </w:pPr>
    <w:rPr>
      <w:b w:val="0"/>
      <w:sz w:val="24"/>
      <w:szCs w:val="24"/>
    </w:rPr>
  </w:style>
  <w:style w:type="paragraph" w:styleId="af3">
    <w:name w:val="Plain Text"/>
    <w:basedOn w:val="a0"/>
    <w:link w:val="af4"/>
    <w:rsid w:val="004B7A2D"/>
    <w:rPr>
      <w:rFonts w:ascii="Courier New" w:hAnsi="Courier New"/>
      <w:b w:val="0"/>
      <w:sz w:val="20"/>
      <w:szCs w:val="24"/>
    </w:rPr>
  </w:style>
  <w:style w:type="paragraph" w:customStyle="1" w:styleId="ConsNormal">
    <w:name w:val="ConsNormal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31">
    <w:name w:val="Body Text 3"/>
    <w:basedOn w:val="a0"/>
    <w:rsid w:val="004B7A2D"/>
    <w:pPr>
      <w:spacing w:after="120"/>
    </w:pPr>
    <w:rPr>
      <w:b w:val="0"/>
      <w:sz w:val="16"/>
      <w:szCs w:val="16"/>
    </w:rPr>
  </w:style>
  <w:style w:type="paragraph" w:styleId="af5">
    <w:name w:val="footer"/>
    <w:basedOn w:val="a0"/>
    <w:link w:val="af6"/>
    <w:rsid w:val="004B7A2D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paragraph" w:customStyle="1" w:styleId="12">
    <w:name w:val="Знак Знак Знак1"/>
    <w:basedOn w:val="a0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21">
    <w:name w:val="Заголовок 2 Знак1"/>
    <w:aliases w:val="Заголовок 2 Знак Знак"/>
    <w:basedOn w:val="a1"/>
    <w:link w:val="2"/>
    <w:rsid w:val="004B7A2D"/>
    <w:rPr>
      <w:sz w:val="32"/>
    </w:rPr>
  </w:style>
  <w:style w:type="character" w:customStyle="1" w:styleId="af4">
    <w:name w:val="Текст Знак"/>
    <w:basedOn w:val="a1"/>
    <w:link w:val="af3"/>
    <w:rsid w:val="004B7A2D"/>
    <w:rPr>
      <w:rFonts w:ascii="Courier New" w:hAnsi="Courier New"/>
      <w:szCs w:val="24"/>
      <w:lang w:val="ru-RU" w:eastAsia="ru-RU" w:bidi="ar-SA"/>
    </w:rPr>
  </w:style>
  <w:style w:type="character" w:customStyle="1" w:styleId="af6">
    <w:name w:val="Нижний колонтитул Знак"/>
    <w:basedOn w:val="a1"/>
    <w:link w:val="af5"/>
    <w:rsid w:val="004B7A2D"/>
    <w:rPr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rsid w:val="004B7A2D"/>
    <w:rPr>
      <w:b/>
      <w:bCs/>
      <w:sz w:val="22"/>
      <w:szCs w:val="22"/>
      <w:lang w:val="ru-RU" w:eastAsia="ru-RU" w:bidi="ar-SA"/>
    </w:rPr>
  </w:style>
  <w:style w:type="character" w:customStyle="1" w:styleId="af7">
    <w:name w:val="комментарий"/>
    <w:basedOn w:val="a1"/>
    <w:rsid w:val="00F2443C"/>
    <w:rPr>
      <w:b/>
      <w:i/>
      <w:shd w:val="clear" w:color="auto" w:fill="FFFF99"/>
    </w:rPr>
  </w:style>
  <w:style w:type="paragraph" w:customStyle="1" w:styleId="af8">
    <w:name w:val="Подподпункт"/>
    <w:basedOn w:val="a0"/>
    <w:rsid w:val="00DB6835"/>
    <w:pPr>
      <w:tabs>
        <w:tab w:val="num" w:pos="360"/>
      </w:tabs>
      <w:spacing w:line="360" w:lineRule="auto"/>
      <w:ind w:left="360" w:hanging="360"/>
      <w:jc w:val="both"/>
    </w:pPr>
    <w:rPr>
      <w:b w:val="0"/>
      <w:snapToGrid w:val="0"/>
      <w:szCs w:val="20"/>
    </w:rPr>
  </w:style>
  <w:style w:type="character" w:styleId="af9">
    <w:name w:val="page number"/>
    <w:basedOn w:val="a1"/>
    <w:rsid w:val="00DF48A3"/>
  </w:style>
  <w:style w:type="paragraph" w:styleId="25">
    <w:name w:val="toc 2"/>
    <w:basedOn w:val="a0"/>
    <w:next w:val="a0"/>
    <w:autoRedefine/>
    <w:semiHidden/>
    <w:rsid w:val="002D0BFF"/>
    <w:pPr>
      <w:ind w:left="280"/>
    </w:pPr>
  </w:style>
  <w:style w:type="paragraph" w:styleId="13">
    <w:name w:val="toc 1"/>
    <w:basedOn w:val="a0"/>
    <w:next w:val="a0"/>
    <w:autoRedefine/>
    <w:uiPriority w:val="39"/>
    <w:rsid w:val="00F47439"/>
    <w:pPr>
      <w:tabs>
        <w:tab w:val="left" w:pos="480"/>
        <w:tab w:val="right" w:leader="dot" w:pos="9874"/>
      </w:tabs>
    </w:pPr>
  </w:style>
  <w:style w:type="paragraph" w:customStyle="1" w:styleId="afa">
    <w:name w:val="Подпункт"/>
    <w:basedOn w:val="a"/>
    <w:rsid w:val="003C2DEF"/>
    <w:pPr>
      <w:numPr>
        <w:ilvl w:val="0"/>
        <w:numId w:val="0"/>
      </w:numPr>
      <w:tabs>
        <w:tab w:val="num" w:pos="1134"/>
      </w:tabs>
      <w:snapToGrid/>
      <w:ind w:left="1134" w:hanging="1134"/>
    </w:pPr>
    <w:rPr>
      <w:b w:val="0"/>
      <w:snapToGrid w:val="0"/>
      <w:szCs w:val="20"/>
    </w:rPr>
  </w:style>
  <w:style w:type="paragraph" w:styleId="afb">
    <w:name w:val="Subtitle"/>
    <w:basedOn w:val="a0"/>
    <w:link w:val="afc"/>
    <w:qFormat/>
    <w:rsid w:val="00732A6B"/>
    <w:pPr>
      <w:jc w:val="center"/>
    </w:pPr>
    <w:rPr>
      <w:rFonts w:eastAsia="SimSun"/>
      <w:szCs w:val="20"/>
    </w:rPr>
  </w:style>
  <w:style w:type="paragraph" w:customStyle="1" w:styleId="-">
    <w:name w:val="Договор - пункт"/>
    <w:basedOn w:val="a0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sz w:val="24"/>
      <w:szCs w:val="24"/>
    </w:rPr>
  </w:style>
  <w:style w:type="paragraph" w:styleId="afd">
    <w:name w:val="header"/>
    <w:basedOn w:val="a0"/>
    <w:link w:val="afe"/>
    <w:rsid w:val="000B2DAA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fe">
    <w:name w:val="Верхний колонтитул Знак"/>
    <w:basedOn w:val="a1"/>
    <w:link w:val="afd"/>
    <w:rsid w:val="002B0774"/>
    <w:rPr>
      <w:sz w:val="24"/>
      <w:szCs w:val="24"/>
      <w:lang w:val="ru-RU" w:eastAsia="ru-RU" w:bidi="ar-SA"/>
    </w:rPr>
  </w:style>
  <w:style w:type="paragraph" w:styleId="aff">
    <w:name w:val="Normal (Web)"/>
    <w:basedOn w:val="a0"/>
    <w:uiPriority w:val="99"/>
    <w:rsid w:val="00E2037D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210">
    <w:name w:val="Основной текст с отступом 21"/>
    <w:basedOn w:val="a0"/>
    <w:rsid w:val="004B2852"/>
    <w:pPr>
      <w:ind w:left="-540"/>
      <w:jc w:val="both"/>
    </w:pPr>
    <w:rPr>
      <w:b w:val="0"/>
      <w:sz w:val="20"/>
      <w:szCs w:val="24"/>
      <w:lang w:eastAsia="ar-SA"/>
    </w:rPr>
  </w:style>
  <w:style w:type="character" w:customStyle="1" w:styleId="32">
    <w:name w:val="Основной текст с отступом 3 Знак"/>
    <w:basedOn w:val="a1"/>
    <w:link w:val="33"/>
    <w:rsid w:val="008E61CF"/>
    <w:rPr>
      <w:b/>
      <w:bCs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1"/>
    <w:link w:val="1"/>
    <w:rsid w:val="00AA6EA8"/>
    <w:rPr>
      <w:rFonts w:ascii="Arial" w:hAnsi="Arial"/>
      <w:b/>
      <w:kern w:val="28"/>
      <w:sz w:val="40"/>
    </w:rPr>
  </w:style>
  <w:style w:type="character" w:customStyle="1" w:styleId="18">
    <w:name w:val="Знак Знак18"/>
    <w:basedOn w:val="a1"/>
    <w:rsid w:val="00AA6EA8"/>
    <w:rPr>
      <w:b/>
      <w:snapToGrid w:val="0"/>
      <w:sz w:val="32"/>
    </w:rPr>
  </w:style>
  <w:style w:type="character" w:customStyle="1" w:styleId="30">
    <w:name w:val="Заголовок 3 Знак"/>
    <w:basedOn w:val="a1"/>
    <w:link w:val="3"/>
    <w:rsid w:val="00AA6EA8"/>
    <w:rPr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rsid w:val="00AA6EA8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1"/>
    <w:link w:val="5"/>
    <w:rsid w:val="00AA6EA8"/>
    <w:rPr>
      <w:b/>
      <w:sz w:val="16"/>
      <w:szCs w:val="16"/>
      <w:lang w:val="ru-RU" w:eastAsia="ru-RU" w:bidi="ar-SA"/>
    </w:rPr>
  </w:style>
  <w:style w:type="character" w:customStyle="1" w:styleId="14">
    <w:name w:val="Знак Знак14"/>
    <w:basedOn w:val="a1"/>
    <w:rsid w:val="00AA6EA8"/>
    <w:rPr>
      <w:sz w:val="28"/>
      <w:szCs w:val="28"/>
    </w:rPr>
  </w:style>
  <w:style w:type="character" w:customStyle="1" w:styleId="70">
    <w:name w:val="Заголовок 7 Знак"/>
    <w:basedOn w:val="a1"/>
    <w:link w:val="7"/>
    <w:rsid w:val="00AA6EA8"/>
    <w:rPr>
      <w:b/>
      <w:bCs/>
      <w:sz w:val="24"/>
      <w:lang w:val="ru-RU" w:eastAsia="ru-RU" w:bidi="ar-SA"/>
    </w:rPr>
  </w:style>
  <w:style w:type="character" w:customStyle="1" w:styleId="af0">
    <w:name w:val="Основной текст Знак"/>
    <w:basedOn w:val="a1"/>
    <w:link w:val="af"/>
    <w:rsid w:val="00AA6EA8"/>
    <w:rPr>
      <w:sz w:val="24"/>
      <w:szCs w:val="24"/>
      <w:lang w:val="ru-RU" w:eastAsia="ru-RU" w:bidi="ar-SA"/>
    </w:rPr>
  </w:style>
  <w:style w:type="character" w:customStyle="1" w:styleId="af2">
    <w:name w:val="Основной текст с отступом Знак"/>
    <w:basedOn w:val="a1"/>
    <w:link w:val="af1"/>
    <w:rsid w:val="00AA6EA8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1"/>
    <w:link w:val="23"/>
    <w:rsid w:val="00AA6EA8"/>
    <w:rPr>
      <w:b/>
      <w:sz w:val="28"/>
      <w:szCs w:val="28"/>
      <w:lang w:val="ru-RU" w:eastAsia="ru-RU" w:bidi="ar-SA"/>
    </w:rPr>
  </w:style>
  <w:style w:type="character" w:customStyle="1" w:styleId="afc">
    <w:name w:val="Подзаголовок Знак"/>
    <w:basedOn w:val="a1"/>
    <w:link w:val="afb"/>
    <w:rsid w:val="00AA6EA8"/>
    <w:rPr>
      <w:rFonts w:eastAsia="SimSun"/>
      <w:b/>
      <w:sz w:val="28"/>
      <w:lang w:val="ru-RU" w:eastAsia="ru-RU" w:bidi="ar-SA"/>
    </w:rPr>
  </w:style>
  <w:style w:type="paragraph" w:customStyle="1" w:styleId="15">
    <w:name w:val="Обычный1"/>
    <w:rsid w:val="00AA6EA8"/>
    <w:pPr>
      <w:ind w:firstLine="720"/>
      <w:jc w:val="both"/>
    </w:pPr>
    <w:rPr>
      <w:sz w:val="28"/>
    </w:rPr>
  </w:style>
  <w:style w:type="paragraph" w:customStyle="1" w:styleId="16">
    <w:name w:val="Обычный1"/>
    <w:rsid w:val="00AA6EA8"/>
    <w:pPr>
      <w:widowControl w:val="0"/>
      <w:spacing w:before="120" w:after="120"/>
      <w:ind w:firstLine="567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0"/>
    <w:rsid w:val="00AA6EA8"/>
    <w:rPr>
      <w:sz w:val="24"/>
      <w:szCs w:val="24"/>
      <w:lang w:val="ru-RU" w:eastAsia="ru-RU" w:bidi="ar-SA"/>
    </w:rPr>
  </w:style>
  <w:style w:type="character" w:styleId="aff0">
    <w:name w:val="FollowedHyperlink"/>
    <w:basedOn w:val="a1"/>
    <w:rsid w:val="00AA6EA8"/>
    <w:rPr>
      <w:color w:val="800080"/>
      <w:u w:val="single"/>
    </w:rPr>
  </w:style>
  <w:style w:type="paragraph" w:styleId="aff1">
    <w:name w:val="Document Map"/>
    <w:basedOn w:val="a0"/>
    <w:rsid w:val="00AA6EA8"/>
    <w:pPr>
      <w:shd w:val="clear" w:color="auto" w:fill="000080"/>
    </w:pPr>
    <w:rPr>
      <w:rFonts w:ascii="Tahoma" w:hAnsi="Tahoma" w:cs="Tahoma"/>
      <w:b w:val="0"/>
      <w:sz w:val="24"/>
      <w:szCs w:val="24"/>
    </w:rPr>
  </w:style>
  <w:style w:type="paragraph" w:customStyle="1" w:styleId="xl34">
    <w:name w:val="xl3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Cs/>
      <w:sz w:val="24"/>
      <w:szCs w:val="24"/>
    </w:rPr>
  </w:style>
  <w:style w:type="paragraph" w:customStyle="1" w:styleId="xl25">
    <w:name w:val="xl2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26">
    <w:name w:val="xl2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27">
    <w:name w:val="xl2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Cs/>
      <w:sz w:val="24"/>
      <w:szCs w:val="24"/>
    </w:rPr>
  </w:style>
  <w:style w:type="paragraph" w:customStyle="1" w:styleId="xl28">
    <w:name w:val="xl2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Cs/>
      <w:sz w:val="24"/>
      <w:szCs w:val="24"/>
    </w:rPr>
  </w:style>
  <w:style w:type="paragraph" w:customStyle="1" w:styleId="xl29">
    <w:name w:val="xl2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Cs/>
      <w:sz w:val="24"/>
      <w:szCs w:val="24"/>
    </w:rPr>
  </w:style>
  <w:style w:type="paragraph" w:customStyle="1" w:styleId="xl30">
    <w:name w:val="xl30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1">
    <w:name w:val="xl3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2">
    <w:name w:val="xl3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3">
    <w:name w:val="xl3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5">
    <w:name w:val="xl3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6">
    <w:name w:val="xl3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7">
    <w:name w:val="xl37"/>
    <w:basedOn w:val="a0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8">
    <w:name w:val="xl3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9">
    <w:name w:val="xl39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0">
    <w:name w:val="xl40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1">
    <w:name w:val="xl41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2">
    <w:name w:val="xl4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Cs/>
      <w:sz w:val="24"/>
      <w:szCs w:val="24"/>
    </w:rPr>
  </w:style>
  <w:style w:type="paragraph" w:customStyle="1" w:styleId="xl43">
    <w:name w:val="xl4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Cs/>
      <w:sz w:val="24"/>
      <w:szCs w:val="24"/>
    </w:rPr>
  </w:style>
  <w:style w:type="paragraph" w:customStyle="1" w:styleId="xl44">
    <w:name w:val="xl4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5">
    <w:name w:val="xl4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styleId="aff2">
    <w:name w:val="Title"/>
    <w:basedOn w:val="a0"/>
    <w:link w:val="aff3"/>
    <w:qFormat/>
    <w:rsid w:val="00AA6EA8"/>
    <w:pPr>
      <w:jc w:val="center"/>
    </w:pPr>
  </w:style>
  <w:style w:type="character" w:customStyle="1" w:styleId="aff3">
    <w:name w:val="Название Знак"/>
    <w:basedOn w:val="a1"/>
    <w:link w:val="aff2"/>
    <w:rsid w:val="00AA6EA8"/>
    <w:rPr>
      <w:b/>
      <w:sz w:val="28"/>
      <w:szCs w:val="28"/>
      <w:lang w:val="ru-RU" w:eastAsia="ru-RU" w:bidi="ar-SA"/>
    </w:rPr>
  </w:style>
  <w:style w:type="character" w:customStyle="1" w:styleId="ad">
    <w:name w:val="Текст выноски Знак"/>
    <w:basedOn w:val="a1"/>
    <w:link w:val="ac"/>
    <w:rsid w:val="00AA6EA8"/>
    <w:rPr>
      <w:rFonts w:ascii="Tahoma" w:hAnsi="Tahoma" w:cs="Tahoma"/>
      <w:b/>
      <w:sz w:val="16"/>
      <w:szCs w:val="16"/>
      <w:lang w:val="ru-RU" w:eastAsia="ru-RU" w:bidi="ar-SA"/>
    </w:rPr>
  </w:style>
  <w:style w:type="paragraph" w:styleId="33">
    <w:name w:val="Body Text Indent 3"/>
    <w:basedOn w:val="a0"/>
    <w:link w:val="32"/>
    <w:rsid w:val="00AA6EA8"/>
    <w:pPr>
      <w:spacing w:after="120"/>
      <w:ind w:left="283"/>
    </w:pPr>
    <w:rPr>
      <w:bCs/>
      <w:sz w:val="22"/>
      <w:szCs w:val="22"/>
    </w:rPr>
  </w:style>
  <w:style w:type="paragraph" w:customStyle="1" w:styleId="xl23">
    <w:name w:val="xl2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sz w:val="24"/>
      <w:szCs w:val="24"/>
    </w:rPr>
  </w:style>
  <w:style w:type="paragraph" w:customStyle="1" w:styleId="xl24">
    <w:name w:val="xl2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styleId="aff4">
    <w:name w:val="List Paragraph"/>
    <w:basedOn w:val="a0"/>
    <w:qFormat/>
    <w:rsid w:val="00AA6EA8"/>
    <w:pPr>
      <w:ind w:left="720"/>
      <w:contextualSpacing/>
    </w:pPr>
    <w:rPr>
      <w:b w:val="0"/>
      <w:sz w:val="24"/>
      <w:szCs w:val="24"/>
    </w:rPr>
  </w:style>
  <w:style w:type="paragraph" w:customStyle="1" w:styleId="font5">
    <w:name w:val="font5"/>
    <w:basedOn w:val="a0"/>
    <w:rsid w:val="00AA6EA8"/>
    <w:pPr>
      <w:spacing w:before="100" w:beforeAutospacing="1" w:after="100" w:afterAutospacing="1"/>
    </w:pPr>
    <w:rPr>
      <w:rFonts w:ascii="Tahoma" w:hAnsi="Tahoma" w:cs="Tahoma"/>
      <w:bCs/>
      <w:color w:val="000000"/>
      <w:sz w:val="16"/>
      <w:szCs w:val="16"/>
    </w:rPr>
  </w:style>
  <w:style w:type="paragraph" w:customStyle="1" w:styleId="font6">
    <w:name w:val="font6"/>
    <w:basedOn w:val="a0"/>
    <w:rsid w:val="00AA6EA8"/>
    <w:pPr>
      <w:spacing w:before="100" w:beforeAutospacing="1" w:after="100" w:afterAutospacing="1"/>
    </w:pPr>
    <w:rPr>
      <w:rFonts w:ascii="Tahoma" w:hAnsi="Tahoma" w:cs="Tahoma"/>
      <w:b w:val="0"/>
      <w:color w:val="000000"/>
      <w:sz w:val="16"/>
      <w:szCs w:val="16"/>
    </w:rPr>
  </w:style>
  <w:style w:type="paragraph" w:customStyle="1" w:styleId="xl69">
    <w:name w:val="xl69"/>
    <w:basedOn w:val="a0"/>
    <w:rsid w:val="00AA6EA8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70">
    <w:name w:val="xl70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71">
    <w:name w:val="xl71"/>
    <w:basedOn w:val="a0"/>
    <w:rsid w:val="00AA6EA8"/>
    <w:pPr>
      <w:spacing w:before="100" w:beforeAutospacing="1" w:after="100" w:afterAutospacing="1"/>
    </w:pPr>
    <w:rPr>
      <w:bCs/>
      <w:sz w:val="24"/>
      <w:szCs w:val="24"/>
    </w:rPr>
  </w:style>
  <w:style w:type="paragraph" w:customStyle="1" w:styleId="xl73">
    <w:name w:val="xl73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74">
    <w:name w:val="xl7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75">
    <w:name w:val="xl7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76">
    <w:name w:val="xl7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77">
    <w:name w:val="xl7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78">
    <w:name w:val="xl7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79">
    <w:name w:val="xl7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80">
    <w:name w:val="xl80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81">
    <w:name w:val="xl81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82">
    <w:name w:val="xl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83">
    <w:name w:val="xl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84">
    <w:name w:val="xl8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85">
    <w:name w:val="xl8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86">
    <w:name w:val="xl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87">
    <w:name w:val="xl8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88">
    <w:name w:val="xl8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24"/>
      <w:szCs w:val="24"/>
    </w:rPr>
  </w:style>
  <w:style w:type="paragraph" w:customStyle="1" w:styleId="xl89">
    <w:name w:val="xl8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90">
    <w:name w:val="xl9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91">
    <w:name w:val="xl9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92">
    <w:name w:val="xl9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93">
    <w:name w:val="xl9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94">
    <w:name w:val="xl9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95">
    <w:name w:val="xl95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96">
    <w:name w:val="xl96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97">
    <w:name w:val="xl97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98">
    <w:name w:val="xl9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99">
    <w:name w:val="xl9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0">
    <w:name w:val="xl10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1">
    <w:name w:val="xl10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2">
    <w:name w:val="xl102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03">
    <w:name w:val="xl103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4">
    <w:name w:val="xl104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05">
    <w:name w:val="xl10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/>
      <w:b w:val="0"/>
      <w:sz w:val="24"/>
      <w:szCs w:val="24"/>
    </w:rPr>
  </w:style>
  <w:style w:type="paragraph" w:customStyle="1" w:styleId="xl106">
    <w:name w:val="xl1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07">
    <w:name w:val="xl10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08">
    <w:name w:val="xl10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09">
    <w:name w:val="xl10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10">
    <w:name w:val="xl1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11">
    <w:name w:val="xl11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12">
    <w:name w:val="xl11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13">
    <w:name w:val="xl11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14">
    <w:name w:val="xl1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15">
    <w:name w:val="xl11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16">
    <w:name w:val="xl11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17">
    <w:name w:val="xl11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18">
    <w:name w:val="xl11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19">
    <w:name w:val="xl11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20">
    <w:name w:val="xl12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21">
    <w:name w:val="xl12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/>
      <w:b w:val="0"/>
      <w:sz w:val="24"/>
      <w:szCs w:val="24"/>
    </w:rPr>
  </w:style>
  <w:style w:type="paragraph" w:customStyle="1" w:styleId="xl122">
    <w:name w:val="xl12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23">
    <w:name w:val="xl12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24">
    <w:name w:val="xl12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25">
    <w:name w:val="xl12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26">
    <w:name w:val="xl1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27">
    <w:name w:val="xl12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28">
    <w:name w:val="xl12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29">
    <w:name w:val="xl12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30">
    <w:name w:val="xl1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18"/>
      <w:szCs w:val="18"/>
    </w:rPr>
  </w:style>
  <w:style w:type="paragraph" w:customStyle="1" w:styleId="xl131">
    <w:name w:val="xl13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32">
    <w:name w:val="xl1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33">
    <w:name w:val="xl13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34">
    <w:name w:val="xl13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135">
    <w:name w:val="xl135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36">
    <w:name w:val="xl136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24"/>
      <w:szCs w:val="24"/>
    </w:rPr>
  </w:style>
  <w:style w:type="paragraph" w:customStyle="1" w:styleId="xl137">
    <w:name w:val="xl13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38">
    <w:name w:val="xl138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39">
    <w:name w:val="xl1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40">
    <w:name w:val="xl14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/>
      <w:b w:val="0"/>
      <w:sz w:val="24"/>
      <w:szCs w:val="24"/>
    </w:rPr>
  </w:style>
  <w:style w:type="paragraph" w:customStyle="1" w:styleId="xl141">
    <w:name w:val="xl14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2">
    <w:name w:val="xl14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3">
    <w:name w:val="xl14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4">
    <w:name w:val="xl14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5">
    <w:name w:val="xl14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6">
    <w:name w:val="xl1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7">
    <w:name w:val="xl1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8">
    <w:name w:val="xl14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9">
    <w:name w:val="xl1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50">
    <w:name w:val="xl150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51">
    <w:name w:val="xl1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/>
      <w:b w:val="0"/>
      <w:sz w:val="24"/>
      <w:szCs w:val="24"/>
    </w:rPr>
  </w:style>
  <w:style w:type="paragraph" w:customStyle="1" w:styleId="xl152">
    <w:name w:val="xl1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53">
    <w:name w:val="xl15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54">
    <w:name w:val="xl15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55">
    <w:name w:val="xl15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56">
    <w:name w:val="xl15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57">
    <w:name w:val="xl15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58">
    <w:name w:val="xl15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59">
    <w:name w:val="xl1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60">
    <w:name w:val="xl16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1">
    <w:name w:val="xl16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2">
    <w:name w:val="xl16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3">
    <w:name w:val="xl1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64">
    <w:name w:val="xl16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65">
    <w:name w:val="xl16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66">
    <w:name w:val="xl16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67">
    <w:name w:val="xl16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8">
    <w:name w:val="xl16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9">
    <w:name w:val="xl16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70">
    <w:name w:val="xl17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71">
    <w:name w:val="xl17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72">
    <w:name w:val="xl172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3">
    <w:name w:val="xl17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24"/>
      <w:szCs w:val="24"/>
    </w:rPr>
  </w:style>
  <w:style w:type="paragraph" w:customStyle="1" w:styleId="xl72">
    <w:name w:val="xl7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48">
    <w:name w:val="xl4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font0">
    <w:name w:val="font0"/>
    <w:basedOn w:val="a0"/>
    <w:rsid w:val="00AA6EA8"/>
    <w:pPr>
      <w:spacing w:before="100" w:beforeAutospacing="1" w:after="100" w:afterAutospacing="1"/>
    </w:pPr>
    <w:rPr>
      <w:rFonts w:ascii="Arial CYR" w:hAnsi="Arial CYR" w:cs="Arial CYR"/>
      <w:b w:val="0"/>
      <w:sz w:val="20"/>
      <w:szCs w:val="20"/>
    </w:rPr>
  </w:style>
  <w:style w:type="paragraph" w:customStyle="1" w:styleId="xl46">
    <w:name w:val="xl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47">
    <w:name w:val="xl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49">
    <w:name w:val="xl4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50">
    <w:name w:val="xl5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u w:val="single"/>
    </w:rPr>
  </w:style>
  <w:style w:type="paragraph" w:customStyle="1" w:styleId="xl51">
    <w:name w:val="xl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6"/>
      <w:szCs w:val="26"/>
      <w:u w:val="single"/>
    </w:rPr>
  </w:style>
  <w:style w:type="paragraph" w:customStyle="1" w:styleId="xl52">
    <w:name w:val="xl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sz w:val="24"/>
      <w:szCs w:val="24"/>
    </w:rPr>
  </w:style>
  <w:style w:type="paragraph" w:customStyle="1" w:styleId="xl53">
    <w:name w:val="xl5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54">
    <w:name w:val="xl5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55">
    <w:name w:val="xl5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56">
    <w:name w:val="xl5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57">
    <w:name w:val="xl5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58">
    <w:name w:val="xl5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59">
    <w:name w:val="xl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60">
    <w:name w:val="xl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61">
    <w:name w:val="xl61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62">
    <w:name w:val="xl62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63">
    <w:name w:val="xl63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64">
    <w:name w:val="xl64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5">
    <w:name w:val="xl65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6">
    <w:name w:val="xl66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7">
    <w:name w:val="xl67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8">
    <w:name w:val="xl68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74">
    <w:name w:val="xl174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175">
    <w:name w:val="xl175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u w:val="single"/>
    </w:rPr>
  </w:style>
  <w:style w:type="paragraph" w:customStyle="1" w:styleId="xl176">
    <w:name w:val="xl176"/>
    <w:basedOn w:val="a0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7">
    <w:name w:val="xl177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8">
    <w:name w:val="xl178"/>
    <w:basedOn w:val="a0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9">
    <w:name w:val="xl179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0">
    <w:name w:val="xl18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81">
    <w:name w:val="xl181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2">
    <w:name w:val="xl182"/>
    <w:basedOn w:val="a0"/>
    <w:rsid w:val="00AA6EA8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83">
    <w:name w:val="xl1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84">
    <w:name w:val="xl18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5">
    <w:name w:val="xl185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6">
    <w:name w:val="xl1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87">
    <w:name w:val="xl18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8">
    <w:name w:val="xl18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9">
    <w:name w:val="xl18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90">
    <w:name w:val="xl19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191">
    <w:name w:val="xl19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192">
    <w:name w:val="xl192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93">
    <w:name w:val="xl193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94">
    <w:name w:val="xl19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95">
    <w:name w:val="xl195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96">
    <w:name w:val="xl196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97">
    <w:name w:val="xl197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98">
    <w:name w:val="xl198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99">
    <w:name w:val="xl199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00">
    <w:name w:val="xl200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01">
    <w:name w:val="xl201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2">
    <w:name w:val="xl20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203">
    <w:name w:val="xl20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4">
    <w:name w:val="xl20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5">
    <w:name w:val="xl205"/>
    <w:basedOn w:val="a0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6">
    <w:name w:val="xl20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207">
    <w:name w:val="xl20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08">
    <w:name w:val="xl20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9">
    <w:name w:val="xl20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color w:val="0000FF"/>
      <w:sz w:val="24"/>
      <w:szCs w:val="24"/>
    </w:rPr>
  </w:style>
  <w:style w:type="paragraph" w:customStyle="1" w:styleId="xl210">
    <w:name w:val="xl2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Cs/>
      <w:sz w:val="24"/>
      <w:szCs w:val="24"/>
    </w:rPr>
  </w:style>
  <w:style w:type="paragraph" w:customStyle="1" w:styleId="xl211">
    <w:name w:val="xl211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Cs/>
      <w:color w:val="008000"/>
      <w:sz w:val="24"/>
      <w:szCs w:val="24"/>
    </w:rPr>
  </w:style>
  <w:style w:type="paragraph" w:customStyle="1" w:styleId="xl212">
    <w:name w:val="xl21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13">
    <w:name w:val="xl21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14">
    <w:name w:val="xl214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Cs/>
      <w:color w:val="FF0000"/>
      <w:sz w:val="24"/>
      <w:szCs w:val="24"/>
    </w:rPr>
  </w:style>
  <w:style w:type="paragraph" w:customStyle="1" w:styleId="xl215">
    <w:name w:val="xl21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Cs/>
    </w:rPr>
  </w:style>
  <w:style w:type="paragraph" w:customStyle="1" w:styleId="xl216">
    <w:name w:val="xl216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17">
    <w:name w:val="xl21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Cs/>
    </w:rPr>
  </w:style>
  <w:style w:type="paragraph" w:customStyle="1" w:styleId="xl218">
    <w:name w:val="xl218"/>
    <w:basedOn w:val="a0"/>
    <w:rsid w:val="00AA6EA8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19">
    <w:name w:val="xl219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0">
    <w:name w:val="xl22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221">
    <w:name w:val="xl22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2">
    <w:name w:val="xl22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223">
    <w:name w:val="xl223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24">
    <w:name w:val="xl22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5">
    <w:name w:val="xl225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6">
    <w:name w:val="xl2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27">
    <w:name w:val="xl22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28">
    <w:name w:val="xl22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29">
    <w:name w:val="xl22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6"/>
      <w:szCs w:val="26"/>
      <w:u w:val="single"/>
    </w:rPr>
  </w:style>
  <w:style w:type="paragraph" w:customStyle="1" w:styleId="xl230">
    <w:name w:val="xl2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31">
    <w:name w:val="xl231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32">
    <w:name w:val="xl2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33">
    <w:name w:val="xl233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234">
    <w:name w:val="xl23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35">
    <w:name w:val="xl23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36">
    <w:name w:val="xl23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37">
    <w:name w:val="xl23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color w:val="0000FF"/>
      <w:sz w:val="24"/>
      <w:szCs w:val="24"/>
    </w:rPr>
  </w:style>
  <w:style w:type="paragraph" w:customStyle="1" w:styleId="xl238">
    <w:name w:val="xl238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39">
    <w:name w:val="xl2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40">
    <w:name w:val="xl240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41">
    <w:name w:val="xl241"/>
    <w:basedOn w:val="a0"/>
    <w:rsid w:val="00AA6EA8"/>
    <w:pP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242">
    <w:name w:val="xl24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43">
    <w:name w:val="xl243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color w:val="FF0000"/>
      <w:sz w:val="24"/>
      <w:szCs w:val="24"/>
    </w:rPr>
  </w:style>
  <w:style w:type="paragraph" w:customStyle="1" w:styleId="xl244">
    <w:name w:val="xl24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45">
    <w:name w:val="xl24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46">
    <w:name w:val="xl246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47">
    <w:name w:val="xl247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48">
    <w:name w:val="xl24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color w:val="FF0000"/>
      <w:sz w:val="24"/>
      <w:szCs w:val="24"/>
    </w:rPr>
  </w:style>
  <w:style w:type="paragraph" w:customStyle="1" w:styleId="xl249">
    <w:name w:val="xl2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0">
    <w:name w:val="xl250"/>
    <w:basedOn w:val="a0"/>
    <w:rsid w:val="00AA6EA8"/>
    <w:pPr>
      <w:spacing w:before="100" w:beforeAutospacing="1" w:after="100" w:afterAutospacing="1"/>
    </w:pPr>
    <w:rPr>
      <w:b w:val="0"/>
      <w:sz w:val="26"/>
      <w:szCs w:val="26"/>
      <w:u w:val="single"/>
    </w:rPr>
  </w:style>
  <w:style w:type="paragraph" w:customStyle="1" w:styleId="xl251">
    <w:name w:val="xl2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2">
    <w:name w:val="xl252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3">
    <w:name w:val="xl253"/>
    <w:basedOn w:val="a0"/>
    <w:rsid w:val="00AA6EA8"/>
    <w:pP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54">
    <w:name w:val="xl254"/>
    <w:basedOn w:val="a0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5">
    <w:name w:val="xl255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6">
    <w:name w:val="xl256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7">
    <w:name w:val="xl257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8">
    <w:name w:val="xl258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9">
    <w:name w:val="xl25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60">
    <w:name w:val="xl2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61">
    <w:name w:val="xl26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62">
    <w:name w:val="xl262"/>
    <w:basedOn w:val="a0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263">
    <w:name w:val="xl2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64">
    <w:name w:val="xl26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65">
    <w:name w:val="xl265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66">
    <w:name w:val="xl266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67">
    <w:name w:val="xl267"/>
    <w:basedOn w:val="a0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68">
    <w:name w:val="xl268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 w:val="18"/>
      <w:szCs w:val="18"/>
    </w:rPr>
  </w:style>
  <w:style w:type="paragraph" w:customStyle="1" w:styleId="xl269">
    <w:name w:val="xl26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0">
    <w:name w:val="xl270"/>
    <w:basedOn w:val="a0"/>
    <w:rsid w:val="00AA6EA8"/>
    <w:pP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1">
    <w:name w:val="xl27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2">
    <w:name w:val="xl27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73">
    <w:name w:val="xl27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4">
    <w:name w:val="xl27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5">
    <w:name w:val="xl275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6">
    <w:name w:val="xl276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77">
    <w:name w:val="xl277"/>
    <w:basedOn w:val="a0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8">
    <w:name w:val="xl27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9">
    <w:name w:val="xl27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color w:val="FF0000"/>
      <w:sz w:val="24"/>
      <w:szCs w:val="24"/>
    </w:rPr>
  </w:style>
  <w:style w:type="paragraph" w:customStyle="1" w:styleId="xl280">
    <w:name w:val="xl28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1">
    <w:name w:val="xl28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2">
    <w:name w:val="xl2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3">
    <w:name w:val="xl283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4">
    <w:name w:val="xl28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85">
    <w:name w:val="xl28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86">
    <w:name w:val="xl2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87">
    <w:name w:val="xl28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88">
    <w:name w:val="xl28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color w:val="FF0000"/>
      <w:sz w:val="24"/>
      <w:szCs w:val="24"/>
    </w:rPr>
  </w:style>
  <w:style w:type="paragraph" w:customStyle="1" w:styleId="xl289">
    <w:name w:val="xl289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90">
    <w:name w:val="xl290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91">
    <w:name w:val="xl29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92">
    <w:name w:val="xl292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93">
    <w:name w:val="xl293"/>
    <w:basedOn w:val="a0"/>
    <w:rsid w:val="00AA6EA8"/>
    <w:pP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94">
    <w:name w:val="xl294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95">
    <w:name w:val="xl29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96">
    <w:name w:val="xl296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97">
    <w:name w:val="xl297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98">
    <w:name w:val="xl29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99">
    <w:name w:val="xl299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300">
    <w:name w:val="xl30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301">
    <w:name w:val="xl301"/>
    <w:basedOn w:val="a0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302">
    <w:name w:val="xl30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3">
    <w:name w:val="xl30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04">
    <w:name w:val="xl304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5">
    <w:name w:val="xl30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6">
    <w:name w:val="xl3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7">
    <w:name w:val="xl307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8">
    <w:name w:val="xl308"/>
    <w:basedOn w:val="a0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309">
    <w:name w:val="xl30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0">
    <w:name w:val="xl31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1">
    <w:name w:val="xl311"/>
    <w:basedOn w:val="a0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12">
    <w:name w:val="xl31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13">
    <w:name w:val="xl313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4">
    <w:name w:val="xl3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5">
    <w:name w:val="xl31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6">
    <w:name w:val="xl316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317">
    <w:name w:val="xl317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318">
    <w:name w:val="xl318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319">
    <w:name w:val="xl31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Cs/>
      <w:color w:val="333399"/>
    </w:rPr>
  </w:style>
  <w:style w:type="paragraph" w:customStyle="1" w:styleId="xl320">
    <w:name w:val="xl320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Cs/>
      <w:color w:val="333399"/>
    </w:rPr>
  </w:style>
  <w:style w:type="paragraph" w:customStyle="1" w:styleId="ConsTitle">
    <w:name w:val="ConsTitle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6"/>
    </w:rPr>
  </w:style>
  <w:style w:type="character" w:styleId="aff5">
    <w:name w:val="annotation reference"/>
    <w:basedOn w:val="a1"/>
    <w:rsid w:val="00AA6EA8"/>
    <w:rPr>
      <w:sz w:val="16"/>
      <w:szCs w:val="16"/>
    </w:rPr>
  </w:style>
  <w:style w:type="paragraph" w:styleId="aff6">
    <w:name w:val="annotation text"/>
    <w:basedOn w:val="a0"/>
    <w:rsid w:val="00AA6EA8"/>
    <w:rPr>
      <w:rFonts w:eastAsia="SimSun"/>
      <w:b w:val="0"/>
      <w:sz w:val="20"/>
      <w:szCs w:val="20"/>
    </w:rPr>
  </w:style>
  <w:style w:type="paragraph" w:styleId="aff7">
    <w:name w:val="annotation subject"/>
    <w:basedOn w:val="aff6"/>
    <w:next w:val="aff6"/>
    <w:rsid w:val="00AA6EA8"/>
    <w:rPr>
      <w:b/>
      <w:bCs/>
    </w:rPr>
  </w:style>
  <w:style w:type="paragraph" w:customStyle="1" w:styleId="aff8">
    <w:name w:val="текст сноски"/>
    <w:basedOn w:val="a0"/>
    <w:rsid w:val="00AA6EA8"/>
    <w:pPr>
      <w:widowControl w:val="0"/>
    </w:pPr>
    <w:rPr>
      <w:rFonts w:ascii="Gelvetsky 12pt" w:hAnsi="Gelvetsky 12pt"/>
      <w:b w:val="0"/>
      <w:sz w:val="24"/>
      <w:szCs w:val="20"/>
      <w:lang w:val="en-US"/>
    </w:rPr>
  </w:style>
  <w:style w:type="paragraph" w:customStyle="1" w:styleId="-0">
    <w:name w:val="Договор - реквизиты"/>
    <w:basedOn w:val="a0"/>
    <w:rsid w:val="00AA6EA8"/>
    <w:pPr>
      <w:tabs>
        <w:tab w:val="right" w:pos="4572"/>
      </w:tabs>
    </w:pPr>
    <w:rPr>
      <w:b w:val="0"/>
      <w:sz w:val="22"/>
      <w:szCs w:val="22"/>
      <w:lang w:val="en-US"/>
    </w:rPr>
  </w:style>
  <w:style w:type="character" w:customStyle="1" w:styleId="SubtitleChar">
    <w:name w:val="Subtitle Char"/>
    <w:basedOn w:val="a1"/>
    <w:locked/>
    <w:rsid w:val="00B31535"/>
    <w:rPr>
      <w:rFonts w:eastAsia="Times New Roman" w:cs="Times New Roman"/>
      <w:b/>
      <w:sz w:val="20"/>
      <w:szCs w:val="20"/>
      <w:lang w:eastAsia="ru-RU"/>
    </w:rPr>
  </w:style>
  <w:style w:type="paragraph" w:customStyle="1" w:styleId="110">
    <w:name w:val="Обычный11"/>
    <w:rsid w:val="00B31535"/>
    <w:pPr>
      <w:widowControl w:val="0"/>
      <w:spacing w:before="120" w:after="120"/>
      <w:ind w:firstLine="567"/>
      <w:jc w:val="both"/>
    </w:pPr>
    <w:rPr>
      <w:rFonts w:eastAsia="Calibri"/>
      <w:sz w:val="24"/>
    </w:rPr>
  </w:style>
  <w:style w:type="paragraph" w:customStyle="1" w:styleId="font7">
    <w:name w:val="font7"/>
    <w:basedOn w:val="a0"/>
    <w:rsid w:val="00D72ECA"/>
    <w:pPr>
      <w:spacing w:before="100" w:beforeAutospacing="1" w:after="100" w:afterAutospacing="1"/>
    </w:pPr>
    <w:rPr>
      <w:bCs/>
      <w:sz w:val="20"/>
      <w:szCs w:val="20"/>
    </w:rPr>
  </w:style>
  <w:style w:type="paragraph" w:customStyle="1" w:styleId="font8">
    <w:name w:val="font8"/>
    <w:basedOn w:val="a0"/>
    <w:rsid w:val="00D72ECA"/>
    <w:pPr>
      <w:spacing w:before="100" w:beforeAutospacing="1" w:after="100" w:afterAutospacing="1"/>
    </w:pPr>
    <w:rPr>
      <w:rFonts w:ascii="Symbol" w:hAnsi="Symbol"/>
      <w:b w:val="0"/>
      <w:sz w:val="20"/>
      <w:szCs w:val="20"/>
    </w:rPr>
  </w:style>
  <w:style w:type="paragraph" w:styleId="34">
    <w:name w:val="toc 3"/>
    <w:basedOn w:val="a0"/>
    <w:next w:val="a0"/>
    <w:autoRedefine/>
    <w:semiHidden/>
    <w:rsid w:val="002C62BC"/>
    <w:pPr>
      <w:ind w:left="480"/>
    </w:pPr>
    <w:rPr>
      <w:b w:val="0"/>
      <w:sz w:val="24"/>
      <w:szCs w:val="24"/>
    </w:rPr>
  </w:style>
  <w:style w:type="paragraph" w:styleId="41">
    <w:name w:val="toc 4"/>
    <w:basedOn w:val="a0"/>
    <w:next w:val="a0"/>
    <w:autoRedefine/>
    <w:semiHidden/>
    <w:rsid w:val="002C62BC"/>
    <w:pPr>
      <w:ind w:left="720"/>
    </w:pPr>
    <w:rPr>
      <w:b w:val="0"/>
      <w:sz w:val="24"/>
      <w:szCs w:val="24"/>
    </w:rPr>
  </w:style>
  <w:style w:type="paragraph" w:styleId="51">
    <w:name w:val="toc 5"/>
    <w:basedOn w:val="a0"/>
    <w:next w:val="a0"/>
    <w:autoRedefine/>
    <w:semiHidden/>
    <w:rsid w:val="002C62BC"/>
    <w:pPr>
      <w:ind w:left="960"/>
    </w:pPr>
    <w:rPr>
      <w:b w:val="0"/>
      <w:sz w:val="24"/>
      <w:szCs w:val="24"/>
    </w:rPr>
  </w:style>
  <w:style w:type="paragraph" w:styleId="61">
    <w:name w:val="toc 6"/>
    <w:basedOn w:val="a0"/>
    <w:next w:val="a0"/>
    <w:autoRedefine/>
    <w:semiHidden/>
    <w:rsid w:val="002C62BC"/>
    <w:pPr>
      <w:ind w:left="1200"/>
    </w:pPr>
    <w:rPr>
      <w:b w:val="0"/>
      <w:sz w:val="24"/>
      <w:szCs w:val="24"/>
    </w:rPr>
  </w:style>
  <w:style w:type="paragraph" w:styleId="71">
    <w:name w:val="toc 7"/>
    <w:basedOn w:val="a0"/>
    <w:next w:val="a0"/>
    <w:autoRedefine/>
    <w:semiHidden/>
    <w:rsid w:val="002C62BC"/>
    <w:pPr>
      <w:ind w:left="1440"/>
    </w:pPr>
    <w:rPr>
      <w:b w:val="0"/>
      <w:sz w:val="24"/>
      <w:szCs w:val="24"/>
    </w:rPr>
  </w:style>
  <w:style w:type="paragraph" w:styleId="8">
    <w:name w:val="toc 8"/>
    <w:basedOn w:val="a0"/>
    <w:next w:val="a0"/>
    <w:autoRedefine/>
    <w:semiHidden/>
    <w:rsid w:val="002C62BC"/>
    <w:pPr>
      <w:ind w:left="1680"/>
    </w:pPr>
    <w:rPr>
      <w:b w:val="0"/>
      <w:sz w:val="24"/>
      <w:szCs w:val="24"/>
    </w:rPr>
  </w:style>
  <w:style w:type="paragraph" w:styleId="90">
    <w:name w:val="toc 9"/>
    <w:basedOn w:val="a0"/>
    <w:next w:val="a0"/>
    <w:autoRedefine/>
    <w:semiHidden/>
    <w:rsid w:val="002C62BC"/>
    <w:pPr>
      <w:ind w:left="1920"/>
    </w:pPr>
    <w:rPr>
      <w:b w:val="0"/>
      <w:sz w:val="24"/>
      <w:szCs w:val="24"/>
    </w:rPr>
  </w:style>
  <w:style w:type="paragraph" w:customStyle="1" w:styleId="ConsPlusNormal">
    <w:name w:val="ConsPlusNormal"/>
    <w:rsid w:val="00540F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9">
    <w:name w:val="Знак Знак Знак Знак Знак Знак Знак"/>
    <w:basedOn w:val="a0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40">
    <w:name w:val="Стиль14"/>
    <w:basedOn w:val="a0"/>
    <w:rsid w:val="00540FDA"/>
    <w:pPr>
      <w:spacing w:line="264" w:lineRule="auto"/>
      <w:ind w:firstLine="720"/>
      <w:jc w:val="both"/>
    </w:pPr>
    <w:rPr>
      <w:b w:val="0"/>
    </w:rPr>
  </w:style>
  <w:style w:type="paragraph" w:customStyle="1" w:styleId="affa">
    <w:name w:val="Таблица текст"/>
    <w:basedOn w:val="a0"/>
    <w:rsid w:val="00540FDA"/>
    <w:pPr>
      <w:spacing w:before="40" w:after="40"/>
      <w:ind w:left="57" w:right="57"/>
    </w:pPr>
    <w:rPr>
      <w:b w:val="0"/>
      <w:sz w:val="24"/>
      <w:szCs w:val="20"/>
    </w:rPr>
  </w:style>
  <w:style w:type="paragraph" w:customStyle="1" w:styleId="Heading">
    <w:name w:val="Heading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BodyTextChar">
    <w:name w:val="Body Text Char"/>
    <w:basedOn w:val="a1"/>
    <w:locked/>
    <w:rsid w:val="00FC6FB9"/>
    <w:rPr>
      <w:rFonts w:cs="Times New Roman"/>
      <w:sz w:val="24"/>
      <w:szCs w:val="24"/>
    </w:rPr>
  </w:style>
  <w:style w:type="paragraph" w:customStyle="1" w:styleId="affb">
    <w:name w:val="Стиль начало"/>
    <w:basedOn w:val="a0"/>
    <w:rsid w:val="00CE2588"/>
    <w:pPr>
      <w:spacing w:line="264" w:lineRule="auto"/>
    </w:pPr>
    <w:rPr>
      <w:b w:val="0"/>
      <w:szCs w:val="20"/>
    </w:rPr>
  </w:style>
  <w:style w:type="paragraph" w:customStyle="1" w:styleId="17">
    <w:name w:val="Знак Знак Знак1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postbody1">
    <w:name w:val="postbody1"/>
    <w:basedOn w:val="a1"/>
    <w:rsid w:val="00CE2588"/>
    <w:rPr>
      <w:rFonts w:cs="Times New Roman"/>
      <w:spacing w:val="270"/>
      <w:sz w:val="18"/>
      <w:szCs w:val="18"/>
    </w:rPr>
  </w:style>
  <w:style w:type="paragraph" w:customStyle="1" w:styleId="affc">
    <w:name w:val="Знак Знак Знак Знак Знак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-3">
    <w:name w:val="Пункт-3"/>
    <w:basedOn w:val="a0"/>
    <w:rsid w:val="00F44B82"/>
    <w:pPr>
      <w:tabs>
        <w:tab w:val="num" w:pos="2034"/>
      </w:tabs>
      <w:spacing w:line="288" w:lineRule="auto"/>
      <w:ind w:left="333" w:firstLine="567"/>
      <w:jc w:val="both"/>
    </w:pPr>
    <w:rPr>
      <w:b w:val="0"/>
      <w:szCs w:val="24"/>
    </w:rPr>
  </w:style>
  <w:style w:type="paragraph" w:customStyle="1" w:styleId="-4">
    <w:name w:val="Пункт-4"/>
    <w:basedOn w:val="a0"/>
    <w:rsid w:val="00F44B82"/>
    <w:pPr>
      <w:tabs>
        <w:tab w:val="num" w:pos="1701"/>
      </w:tabs>
      <w:spacing w:line="288" w:lineRule="auto"/>
      <w:ind w:firstLine="567"/>
      <w:jc w:val="both"/>
    </w:pPr>
    <w:rPr>
      <w:b w:val="0"/>
      <w:szCs w:val="24"/>
    </w:rPr>
  </w:style>
  <w:style w:type="paragraph" w:customStyle="1" w:styleId="-6">
    <w:name w:val="Пункт-6"/>
    <w:basedOn w:val="a0"/>
    <w:rsid w:val="00F44B82"/>
    <w:pPr>
      <w:tabs>
        <w:tab w:val="num" w:pos="2574"/>
      </w:tabs>
      <w:spacing w:line="288" w:lineRule="auto"/>
      <w:ind w:left="873" w:firstLine="567"/>
      <w:jc w:val="both"/>
    </w:pPr>
    <w:rPr>
      <w:b w:val="0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"/>
    <w:basedOn w:val="a0"/>
    <w:rsid w:val="00430C55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Default">
    <w:name w:val="Default"/>
    <w:rsid w:val="00EE1F7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EE1F7C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rsid w:val="00EE1F7C"/>
    <w:pPr>
      <w:spacing w:line="483" w:lineRule="atLeast"/>
    </w:pPr>
    <w:rPr>
      <w:color w:val="auto"/>
    </w:rPr>
  </w:style>
  <w:style w:type="paragraph" w:customStyle="1" w:styleId="26">
    <w:name w:val="Пункт2"/>
    <w:basedOn w:val="a"/>
    <w:rsid w:val="00EE1F7C"/>
    <w:pPr>
      <w:keepNext/>
      <w:numPr>
        <w:ilvl w:val="0"/>
        <w:numId w:val="0"/>
      </w:numPr>
      <w:suppressAutoHyphens/>
      <w:snapToGrid/>
      <w:spacing w:before="240" w:after="120" w:line="240" w:lineRule="auto"/>
      <w:ind w:left="1134" w:hanging="1134"/>
      <w:jc w:val="left"/>
      <w:outlineLvl w:val="2"/>
    </w:pPr>
    <w:rPr>
      <w:snapToGrid w:val="0"/>
      <w:szCs w:val="20"/>
    </w:rPr>
  </w:style>
  <w:style w:type="paragraph" w:styleId="affd">
    <w:name w:val="Normal Indent"/>
    <w:basedOn w:val="a0"/>
    <w:rsid w:val="00EE1F7C"/>
    <w:pPr>
      <w:ind w:left="720"/>
    </w:pPr>
    <w:rPr>
      <w:rFonts w:ascii="CG Times (WN)" w:hAnsi="CG Times (WN)"/>
      <w:b w:val="0"/>
      <w:sz w:val="20"/>
      <w:szCs w:val="20"/>
      <w:lang w:val="en-GB" w:eastAsia="en-US"/>
    </w:rPr>
  </w:style>
  <w:style w:type="paragraph" w:customStyle="1" w:styleId="1a">
    <w:name w:val="Абзац списка1"/>
    <w:basedOn w:val="a0"/>
    <w:rsid w:val="005649E5"/>
    <w:pPr>
      <w:ind w:left="720"/>
    </w:pPr>
    <w:rPr>
      <w:b w:val="0"/>
      <w:sz w:val="24"/>
      <w:szCs w:val="24"/>
    </w:rPr>
  </w:style>
  <w:style w:type="character" w:styleId="affe">
    <w:name w:val="Strong"/>
    <w:basedOn w:val="a1"/>
    <w:uiPriority w:val="22"/>
    <w:qFormat/>
    <w:rsid w:val="00FF3D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964;fld=134;dst=10009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6038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8321</Words>
  <Characters>47432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55642</CharactersWithSpaces>
  <SharedDoc>false</SharedDoc>
  <HLinks>
    <vt:vector size="36" baseType="variant">
      <vt:variant>
        <vt:i4>3276910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consultantplus://offline/main?base=LAW;n=116964;fld=134;dst=100095</vt:lpwstr>
      </vt:variant>
      <vt:variant>
        <vt:lpwstr/>
      </vt:variant>
      <vt:variant>
        <vt:i4>7143545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consultantplus://offline/main?base=ROS;n=116038;fld=134</vt:lpwstr>
      </vt:variant>
      <vt:variant>
        <vt:lpwstr/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_Toc292376878</vt:lpwstr>
      </vt:variant>
      <vt:variant>
        <vt:i4>1835071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_Toc292376877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_Toc292376876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_Toc292376875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5</cp:revision>
  <cp:lastPrinted>2016-02-28T10:28:00Z</cp:lastPrinted>
  <dcterms:created xsi:type="dcterms:W3CDTF">2016-02-28T10:11:00Z</dcterms:created>
  <dcterms:modified xsi:type="dcterms:W3CDTF">2016-02-28T10:29:00Z</dcterms:modified>
</cp:coreProperties>
</file>